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E3F" w:rsidRPr="005B0B65" w:rsidRDefault="007D0E3F" w:rsidP="007D0E3F">
      <w:pPr>
        <w:spacing w:after="60" w:line="240" w:lineRule="auto"/>
        <w:jc w:val="center"/>
        <w:rPr>
          <w:b/>
          <w:color w:val="C00000"/>
          <w:sz w:val="50"/>
          <w:szCs w:val="50"/>
        </w:rPr>
      </w:pPr>
      <w:bookmarkStart w:id="0" w:name="_top"/>
      <w:bookmarkEnd w:id="0"/>
      <w:r w:rsidRPr="005B0B65">
        <w:rPr>
          <w:b/>
          <w:color w:val="C00000"/>
          <w:sz w:val="50"/>
          <w:szCs w:val="50"/>
        </w:rPr>
        <w:t>Zdravotní systém v </w:t>
      </w:r>
      <w:r w:rsidR="007C3146">
        <w:rPr>
          <w:b/>
          <w:color w:val="C00000"/>
          <w:sz w:val="50"/>
          <w:szCs w:val="50"/>
        </w:rPr>
        <w:t>Holandsku</w:t>
      </w:r>
    </w:p>
    <w:p w:rsidR="007D0E3F" w:rsidRDefault="007D0E3F" w:rsidP="007D0E3F">
      <w:pPr>
        <w:spacing w:after="60" w:line="240" w:lineRule="auto"/>
        <w:jc w:val="both"/>
        <w:rPr>
          <w:sz w:val="30"/>
          <w:szCs w:val="30"/>
        </w:rPr>
      </w:pPr>
    </w:p>
    <w:p w:rsidR="007D0E3F" w:rsidRPr="003C35EC" w:rsidRDefault="007D0E3F" w:rsidP="007D0E3F">
      <w:pPr>
        <w:spacing w:after="60" w:line="240" w:lineRule="auto"/>
        <w:jc w:val="both"/>
        <w:rPr>
          <w:sz w:val="30"/>
          <w:szCs w:val="30"/>
        </w:rPr>
      </w:pPr>
    </w:p>
    <w:p w:rsidR="007D0E3F" w:rsidRPr="00CC21B7" w:rsidRDefault="007D0E3F" w:rsidP="007D0E3F">
      <w:pPr>
        <w:spacing w:after="60" w:line="240" w:lineRule="auto"/>
        <w:jc w:val="both"/>
        <w:rPr>
          <w:b/>
          <w:sz w:val="30"/>
          <w:szCs w:val="30"/>
        </w:rPr>
      </w:pPr>
      <w:r w:rsidRPr="00CC21B7">
        <w:rPr>
          <w:b/>
          <w:sz w:val="30"/>
          <w:szCs w:val="30"/>
        </w:rPr>
        <w:t>Obsah:</w:t>
      </w:r>
    </w:p>
    <w:p w:rsidR="007D0E3F" w:rsidRPr="003C35EC" w:rsidRDefault="00E8619D" w:rsidP="007C3146">
      <w:pPr>
        <w:pStyle w:val="Obsah1"/>
        <w:rPr>
          <w:rFonts w:eastAsiaTheme="minorEastAsia" w:cstheme="minorBidi"/>
          <w:lang w:eastAsia="cs-CZ"/>
        </w:rPr>
      </w:pPr>
      <w:r w:rsidRPr="003C35EC">
        <w:fldChar w:fldCharType="begin"/>
      </w:r>
      <w:r w:rsidR="007D0E3F" w:rsidRPr="003C35EC">
        <w:instrText xml:space="preserve"> TOC \o "1-3" \h \z \u </w:instrText>
      </w:r>
      <w:r w:rsidRPr="003C35EC">
        <w:fldChar w:fldCharType="separate"/>
      </w:r>
      <w:hyperlink w:anchor="Zdravotní_pojištění" w:history="1">
        <w:r w:rsidR="007D0E3F" w:rsidRPr="003C35EC">
          <w:rPr>
            <w:rStyle w:val="Hypertextovodkaz"/>
          </w:rPr>
          <w:t>1.</w:t>
        </w:r>
        <w:r w:rsidR="007D0E3F" w:rsidRPr="003C35EC">
          <w:rPr>
            <w:rFonts w:eastAsiaTheme="minorEastAsia" w:cstheme="minorBidi"/>
            <w:lang w:eastAsia="cs-CZ"/>
          </w:rPr>
          <w:tab/>
        </w:r>
        <w:r w:rsidR="00386430">
          <w:rPr>
            <w:rFonts w:eastAsiaTheme="minorEastAsia" w:cstheme="minorBidi"/>
            <w:lang w:eastAsia="cs-CZ"/>
          </w:rPr>
          <w:t>Systém z</w:t>
        </w:r>
        <w:r w:rsidR="007C3146" w:rsidRPr="007C3146">
          <w:rPr>
            <w:rStyle w:val="Hypertextovodkaz"/>
          </w:rPr>
          <w:t>dravotní</w:t>
        </w:r>
        <w:r w:rsidR="00386430">
          <w:rPr>
            <w:rStyle w:val="Hypertextovodkaz"/>
          </w:rPr>
          <w:t>ho</w:t>
        </w:r>
        <w:r w:rsidR="007C3146" w:rsidRPr="007C3146">
          <w:rPr>
            <w:rStyle w:val="Hypertextovodkaz"/>
          </w:rPr>
          <w:t xml:space="preserve"> pojištění v Holandsku</w:t>
        </w:r>
        <w:r w:rsidR="007D0E3F" w:rsidRPr="003C35EC">
          <w:rPr>
            <w:webHidden/>
          </w:rPr>
          <w:tab/>
        </w:r>
      </w:hyperlink>
      <w:r w:rsidR="007D0E3F" w:rsidRPr="003C35EC">
        <w:t>2</w:t>
      </w:r>
    </w:p>
    <w:p w:rsidR="007D0E3F" w:rsidRDefault="007D0E3F" w:rsidP="007C3146">
      <w:pPr>
        <w:pStyle w:val="Obsah1"/>
      </w:pPr>
      <w:r w:rsidRPr="007C3146">
        <w:t>2</w:t>
      </w:r>
      <w:hyperlink w:anchor="Zorgverzekering" w:history="1">
        <w:r w:rsidRPr="003C35EC">
          <w:rPr>
            <w:rStyle w:val="Hypertextovodkaz"/>
          </w:rPr>
          <w:t>.</w:t>
        </w:r>
        <w:r w:rsidRPr="003C35EC">
          <w:rPr>
            <w:rFonts w:eastAsiaTheme="minorEastAsia" w:cstheme="minorBidi"/>
            <w:lang w:eastAsia="cs-CZ"/>
          </w:rPr>
          <w:tab/>
        </w:r>
        <w:r w:rsidR="00386430">
          <w:rPr>
            <w:rFonts w:eastAsiaTheme="minorEastAsia" w:cstheme="minorBidi"/>
            <w:lang w:eastAsia="cs-CZ"/>
          </w:rPr>
          <w:t>Zdravotní pojištění 2019 (</w:t>
        </w:r>
        <w:r w:rsidR="007C3146" w:rsidRPr="007C3146">
          <w:rPr>
            <w:rStyle w:val="Hypertextovodkaz"/>
          </w:rPr>
          <w:t>Zorgverzekering</w:t>
        </w:r>
        <w:r w:rsidR="00386430">
          <w:rPr>
            <w:rStyle w:val="Hypertextovodkaz"/>
          </w:rPr>
          <w:t>)</w:t>
        </w:r>
        <w:r w:rsidRPr="003C35EC">
          <w:rPr>
            <w:webHidden/>
          </w:rPr>
          <w:tab/>
        </w:r>
      </w:hyperlink>
      <w:r>
        <w:t>5</w:t>
      </w:r>
    </w:p>
    <w:p w:rsidR="007577BD" w:rsidRDefault="007577BD" w:rsidP="007577BD">
      <w:pPr>
        <w:pStyle w:val="Obsah1"/>
      </w:pPr>
      <w:r>
        <w:tab/>
      </w:r>
      <w:hyperlink w:anchor="Pojišťovny" w:history="1">
        <w:r w:rsidRPr="007577BD">
          <w:rPr>
            <w:rFonts w:eastAsiaTheme="minorEastAsia" w:cstheme="minorBidi"/>
            <w:lang w:eastAsia="cs-CZ"/>
          </w:rPr>
          <w:t>Zdravotní pojišťovny v Holandsku</w:t>
        </w:r>
        <w:r w:rsidRPr="003C35EC">
          <w:rPr>
            <w:webHidden/>
          </w:rPr>
          <w:tab/>
        </w:r>
      </w:hyperlink>
      <w:r>
        <w:t>5</w:t>
      </w:r>
    </w:p>
    <w:p w:rsidR="007577BD" w:rsidRDefault="007577BD" w:rsidP="007577BD">
      <w:pPr>
        <w:pStyle w:val="Obsah1"/>
      </w:pPr>
      <w:r>
        <w:tab/>
      </w:r>
      <w:hyperlink w:anchor="Výběr_pojištění_online" w:history="1">
        <w:r w:rsidRPr="007577BD">
          <w:rPr>
            <w:rFonts w:eastAsiaTheme="minorEastAsia" w:cstheme="minorBidi"/>
            <w:lang w:eastAsia="cs-CZ"/>
          </w:rPr>
          <w:t>Výběr zdravotního pojištění online</w:t>
        </w:r>
        <w:r w:rsidRPr="003C35EC">
          <w:rPr>
            <w:webHidden/>
          </w:rPr>
          <w:tab/>
        </w:r>
      </w:hyperlink>
      <w:r>
        <w:t>6</w:t>
      </w:r>
    </w:p>
    <w:p w:rsidR="007D0E3F" w:rsidRPr="007C3146" w:rsidRDefault="007D0E3F" w:rsidP="007C3146">
      <w:pPr>
        <w:pStyle w:val="Obsah1"/>
        <w:rPr>
          <w:rFonts w:eastAsiaTheme="minorEastAsia" w:cstheme="minorBidi"/>
          <w:lang w:eastAsia="cs-CZ"/>
        </w:rPr>
      </w:pPr>
      <w:r w:rsidRPr="007C3146">
        <w:t>3</w:t>
      </w:r>
      <w:hyperlink w:anchor="Belastingdienst" w:history="1">
        <w:r w:rsidRPr="007C3146">
          <w:rPr>
            <w:rStyle w:val="Hypertextovodkaz"/>
          </w:rPr>
          <w:t>.</w:t>
        </w:r>
        <w:r w:rsidRPr="007C3146">
          <w:rPr>
            <w:rFonts w:eastAsiaTheme="minorEastAsia" w:cstheme="minorBidi"/>
            <w:lang w:eastAsia="cs-CZ"/>
          </w:rPr>
          <w:tab/>
        </w:r>
        <w:r w:rsidR="00386430">
          <w:rPr>
            <w:rFonts w:eastAsiaTheme="minorEastAsia" w:cstheme="minorBidi"/>
            <w:lang w:eastAsia="cs-CZ"/>
          </w:rPr>
          <w:t>Daňový úřad (</w:t>
        </w:r>
        <w:r w:rsidR="007C3146" w:rsidRPr="007C3146">
          <w:t>Belastingdienst</w:t>
        </w:r>
        <w:r w:rsidR="00386430">
          <w:t>)</w:t>
        </w:r>
        <w:r w:rsidRPr="007C3146">
          <w:rPr>
            <w:webHidden/>
          </w:rPr>
          <w:tab/>
        </w:r>
        <w:r w:rsidR="00386430">
          <w:rPr>
            <w:webHidden/>
          </w:rPr>
          <w:t>1</w:t>
        </w:r>
        <w:r w:rsidR="007577BD">
          <w:rPr>
            <w:webHidden/>
          </w:rPr>
          <w:t>2</w:t>
        </w:r>
      </w:hyperlink>
    </w:p>
    <w:p w:rsidR="007D0E3F" w:rsidRDefault="00C43B5C" w:rsidP="007C3146">
      <w:pPr>
        <w:pStyle w:val="Obsah1"/>
      </w:pPr>
      <w:hyperlink w:anchor="Risk_adjustment" w:history="1">
        <w:r w:rsidR="007D0E3F">
          <w:rPr>
            <w:rStyle w:val="Hypertextovodkaz"/>
          </w:rPr>
          <w:t>4</w:t>
        </w:r>
        <w:r w:rsidR="007D0E3F" w:rsidRPr="003C35EC">
          <w:rPr>
            <w:rStyle w:val="Hypertextovodkaz"/>
          </w:rPr>
          <w:t>.</w:t>
        </w:r>
        <w:r w:rsidR="007D0E3F" w:rsidRPr="003C35EC">
          <w:rPr>
            <w:rFonts w:eastAsiaTheme="minorEastAsia" w:cstheme="minorBidi"/>
            <w:lang w:eastAsia="cs-CZ"/>
          </w:rPr>
          <w:tab/>
        </w:r>
        <w:r w:rsidR="00386430" w:rsidRPr="00386430">
          <w:t>Výpočet/úprava pojistného podle rizika</w:t>
        </w:r>
        <w:r w:rsidR="007D0E3F" w:rsidRPr="003C35EC">
          <w:tab/>
        </w:r>
      </w:hyperlink>
      <w:r w:rsidR="007D0E3F">
        <w:t>1</w:t>
      </w:r>
      <w:r w:rsidR="007577BD">
        <w:t>5</w:t>
      </w:r>
    </w:p>
    <w:p w:rsidR="00555C3E" w:rsidRDefault="00555C3E" w:rsidP="00555C3E">
      <w:pPr>
        <w:pStyle w:val="Obsah1"/>
      </w:pPr>
      <w:r>
        <w:t>5</w:t>
      </w:r>
      <w:hyperlink w:anchor="Hodnocení" w:history="1">
        <w:r w:rsidRPr="003C35EC">
          <w:rPr>
            <w:rStyle w:val="Hypertextovodkaz"/>
          </w:rPr>
          <w:t>.</w:t>
        </w:r>
        <w:r w:rsidRPr="003C35EC">
          <w:rPr>
            <w:rFonts w:eastAsiaTheme="minorEastAsia" w:cstheme="minorBidi"/>
            <w:lang w:eastAsia="cs-CZ"/>
          </w:rPr>
          <w:tab/>
        </w:r>
        <w:r>
          <w:rPr>
            <w:rFonts w:eastAsiaTheme="minorEastAsia" w:cstheme="minorBidi"/>
            <w:lang w:eastAsia="cs-CZ"/>
          </w:rPr>
          <w:t>Z</w:t>
        </w:r>
        <w:r w:rsidRPr="00555C3E">
          <w:t>zákon o zdravotním pojištění a o příspěvku na zdravotní péči</w:t>
        </w:r>
        <w:r w:rsidRPr="003C35EC">
          <w:tab/>
        </w:r>
      </w:hyperlink>
      <w:r>
        <w:t>19</w:t>
      </w:r>
    </w:p>
    <w:p w:rsidR="00555C3E" w:rsidRPr="00555C3E" w:rsidRDefault="00555C3E" w:rsidP="00555C3E">
      <w:pPr>
        <w:rPr>
          <w:lang w:eastAsia="en-US"/>
        </w:rPr>
      </w:pPr>
    </w:p>
    <w:p w:rsidR="007D0E3F" w:rsidRDefault="00E8619D" w:rsidP="007D0E3F">
      <w:pPr>
        <w:spacing w:after="60" w:line="240" w:lineRule="auto"/>
        <w:rPr>
          <w:b/>
          <w:bCs/>
          <w:sz w:val="24"/>
          <w:szCs w:val="24"/>
        </w:rPr>
      </w:pPr>
      <w:r w:rsidRPr="003C35EC">
        <w:rPr>
          <w:b/>
          <w:bCs/>
          <w:sz w:val="24"/>
          <w:szCs w:val="24"/>
        </w:rPr>
        <w:fldChar w:fldCharType="end"/>
      </w:r>
    </w:p>
    <w:p w:rsidR="007D0E3F" w:rsidRDefault="007D0E3F" w:rsidP="007D0E3F">
      <w:pPr>
        <w:spacing w:after="60" w:line="240" w:lineRule="auto"/>
        <w:rPr>
          <w:b/>
          <w:bCs/>
          <w:sz w:val="24"/>
          <w:szCs w:val="24"/>
        </w:rPr>
      </w:pPr>
    </w:p>
    <w:p w:rsidR="007D0E3F" w:rsidRDefault="007D0E3F">
      <w:pPr>
        <w:rPr>
          <w:rFonts w:eastAsia="Times New Roman" w:cs="Arial"/>
          <w:b/>
          <w:color w:val="C00000"/>
          <w:sz w:val="50"/>
          <w:szCs w:val="50"/>
        </w:rPr>
      </w:pPr>
      <w:r>
        <w:rPr>
          <w:rFonts w:cs="Arial"/>
          <w:b/>
          <w:color w:val="C00000"/>
          <w:sz w:val="50"/>
          <w:szCs w:val="50"/>
        </w:rPr>
        <w:br w:type="page"/>
      </w:r>
    </w:p>
    <w:p w:rsidR="00EE7614" w:rsidRDefault="00882958" w:rsidP="00386430">
      <w:pPr>
        <w:pStyle w:val="Normlnweb"/>
        <w:numPr>
          <w:ilvl w:val="0"/>
          <w:numId w:val="36"/>
        </w:numPr>
        <w:shd w:val="clear" w:color="auto" w:fill="FFFFFF"/>
        <w:spacing w:before="0" w:after="120"/>
      </w:pPr>
      <w:r w:rsidRPr="00386430">
        <w:rPr>
          <w:rFonts w:asciiTheme="minorHAnsi" w:hAnsiTheme="minorHAnsi" w:cs="Arial"/>
          <w:b/>
          <w:color w:val="C00000"/>
          <w:sz w:val="30"/>
          <w:szCs w:val="30"/>
        </w:rPr>
        <w:lastRenderedPageBreak/>
        <w:t>Z</w:t>
      </w:r>
      <w:bookmarkStart w:id="1" w:name="Zdravotní_pojištění"/>
      <w:bookmarkEnd w:id="1"/>
      <w:r w:rsidRPr="00386430">
        <w:rPr>
          <w:rFonts w:asciiTheme="minorHAnsi" w:hAnsiTheme="minorHAnsi" w:cs="Arial"/>
          <w:b/>
          <w:color w:val="C00000"/>
          <w:sz w:val="30"/>
          <w:szCs w:val="30"/>
        </w:rPr>
        <w:t xml:space="preserve">dravotní </w:t>
      </w:r>
      <w:r w:rsidR="00386430" w:rsidRPr="00386430">
        <w:rPr>
          <w:rFonts w:asciiTheme="minorHAnsi" w:hAnsiTheme="minorHAnsi" w:cs="Arial"/>
          <w:b/>
          <w:color w:val="C00000"/>
          <w:sz w:val="30"/>
          <w:szCs w:val="30"/>
        </w:rPr>
        <w:t>systém</w:t>
      </w:r>
      <w:r w:rsidRPr="00386430">
        <w:rPr>
          <w:rFonts w:asciiTheme="minorHAnsi" w:hAnsiTheme="minorHAnsi" w:cs="Arial"/>
          <w:b/>
          <w:color w:val="C00000"/>
          <w:sz w:val="30"/>
          <w:szCs w:val="30"/>
        </w:rPr>
        <w:t xml:space="preserve"> v Holandsku</w:t>
      </w:r>
      <w:r w:rsidRPr="00386430">
        <w:rPr>
          <w:rFonts w:asciiTheme="minorHAnsi" w:hAnsiTheme="minorHAnsi" w:cs="Arial"/>
          <w:color w:val="C00000"/>
          <w:sz w:val="30"/>
          <w:szCs w:val="30"/>
        </w:rPr>
        <w:br/>
      </w:r>
      <w:hyperlink r:id="rId8" w:history="1">
        <w:r w:rsidR="00EE7614" w:rsidRPr="005920DE">
          <w:rPr>
            <w:rStyle w:val="Hypertextovodkaz"/>
          </w:rPr>
          <w:t>https://www.zn.nl/1483931648/About-ZN</w:t>
        </w:r>
      </w:hyperlink>
    </w:p>
    <w:p w:rsidR="00CF72BA" w:rsidRDefault="00CF72BA" w:rsidP="008D0E58">
      <w:pPr>
        <w:pStyle w:val="Normlnweb"/>
        <w:shd w:val="clear" w:color="auto" w:fill="FFFFFF"/>
        <w:spacing w:before="0" w:after="120"/>
        <w:rPr>
          <w:rFonts w:asciiTheme="minorHAnsi" w:hAnsiTheme="minorHAnsi" w:cs="Arial"/>
          <w:color w:val="000000"/>
        </w:rPr>
      </w:pPr>
    </w:p>
    <w:p w:rsidR="00BC2F82" w:rsidRPr="00765950" w:rsidRDefault="0081596E" w:rsidP="00BC2F8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C00000"/>
          <w:sz w:val="30"/>
          <w:szCs w:val="30"/>
        </w:rPr>
      </w:pPr>
      <w:r>
        <w:rPr>
          <w:rFonts w:asciiTheme="minorHAnsi" w:hAnsiTheme="minorHAnsi" w:cs="Arial"/>
          <w:b/>
          <w:color w:val="C00000"/>
          <w:sz w:val="30"/>
          <w:szCs w:val="30"/>
        </w:rPr>
        <w:t>Definice z</w:t>
      </w:r>
      <w:r w:rsidR="00BC2F82" w:rsidRPr="00765950">
        <w:rPr>
          <w:rFonts w:asciiTheme="minorHAnsi" w:hAnsiTheme="minorHAnsi" w:cs="Arial"/>
          <w:b/>
          <w:color w:val="C00000"/>
          <w:sz w:val="30"/>
          <w:szCs w:val="30"/>
        </w:rPr>
        <w:t>dravotní</w:t>
      </w:r>
      <w:r>
        <w:rPr>
          <w:rFonts w:asciiTheme="minorHAnsi" w:hAnsiTheme="minorHAnsi" w:cs="Arial"/>
          <w:b/>
          <w:color w:val="C00000"/>
          <w:sz w:val="30"/>
          <w:szCs w:val="30"/>
        </w:rPr>
        <w:t>ho</w:t>
      </w:r>
      <w:r w:rsidR="00BC2F82" w:rsidRPr="00765950">
        <w:rPr>
          <w:rFonts w:asciiTheme="minorHAnsi" w:hAnsiTheme="minorHAnsi" w:cs="Arial"/>
          <w:b/>
          <w:color w:val="C00000"/>
          <w:sz w:val="30"/>
          <w:szCs w:val="30"/>
        </w:rPr>
        <w:t xml:space="preserve"> pojištění</w:t>
      </w:r>
    </w:p>
    <w:p w:rsidR="00BC2F82" w:rsidRPr="008D0E58" w:rsidRDefault="00DB1818" w:rsidP="00BC2F8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t>Zdravotní pojištění v Nizozemsku je povinné ze zákona. Uzavřít ho musí každý, kdo v Nizozemsku žije anebo tam pracuje a jeho věk je 18+. V opačném případě při jeho neuzavření jsou občané pokutováni a veškeré náklady v nemocnici jsou hrazeny přímo (viz níže).</w:t>
      </w:r>
      <w:r w:rsidRPr="008D0E58">
        <w:rPr>
          <w:rFonts w:asciiTheme="minorHAnsi" w:hAnsiTheme="minorHAnsi" w:cs="Arial"/>
          <w:color w:val="000000"/>
        </w:rPr>
        <w:t xml:space="preserve"> </w:t>
      </w:r>
    </w:p>
    <w:p w:rsidR="00BC2F82" w:rsidRPr="0081596E" w:rsidRDefault="0081596E" w:rsidP="00BC2F82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2060"/>
        </w:rPr>
      </w:pPr>
      <w:r w:rsidRPr="0081596E">
        <w:rPr>
          <w:rFonts w:asciiTheme="minorHAnsi" w:hAnsiTheme="minorHAnsi" w:cs="Arial"/>
          <w:b/>
          <w:color w:val="002060"/>
        </w:rPr>
        <w:t xml:space="preserve">Předkládané </w:t>
      </w:r>
      <w:r w:rsidR="00BC2F82" w:rsidRPr="0081596E">
        <w:rPr>
          <w:rFonts w:asciiTheme="minorHAnsi" w:hAnsiTheme="minorHAnsi" w:cs="Arial"/>
          <w:b/>
          <w:color w:val="002060"/>
        </w:rPr>
        <w:t>dokumenty:</w:t>
      </w:r>
    </w:p>
    <w:p w:rsidR="00BC2F82" w:rsidRPr="008D0E58" w:rsidRDefault="00BC2F82" w:rsidP="00BC2F82">
      <w:pPr>
        <w:pStyle w:val="Normlnweb"/>
        <w:numPr>
          <w:ilvl w:val="0"/>
          <w:numId w:val="3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8D0E58">
        <w:rPr>
          <w:rFonts w:asciiTheme="minorHAnsi" w:hAnsiTheme="minorHAnsi" w:cs="Arial"/>
          <w:color w:val="000000"/>
        </w:rPr>
        <w:t>doklad totožnosti</w:t>
      </w:r>
      <w:r>
        <w:rPr>
          <w:rFonts w:asciiTheme="minorHAnsi" w:hAnsiTheme="minorHAnsi" w:cs="Arial"/>
          <w:color w:val="000000"/>
        </w:rPr>
        <w:t>,</w:t>
      </w:r>
    </w:p>
    <w:p w:rsidR="00BC2F82" w:rsidRPr="008D0E58" w:rsidRDefault="00BC2F82" w:rsidP="00BC2F82">
      <w:pPr>
        <w:pStyle w:val="Normlnweb"/>
        <w:numPr>
          <w:ilvl w:val="0"/>
          <w:numId w:val="3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8D0E58">
        <w:rPr>
          <w:rFonts w:asciiTheme="minorHAnsi" w:hAnsiTheme="minorHAnsi" w:cs="Arial"/>
          <w:color w:val="000000"/>
        </w:rPr>
        <w:t>doklad o pobytu v</w:t>
      </w:r>
      <w:r>
        <w:rPr>
          <w:rFonts w:asciiTheme="minorHAnsi" w:hAnsiTheme="minorHAnsi" w:cs="Arial"/>
          <w:color w:val="000000"/>
        </w:rPr>
        <w:t> </w:t>
      </w:r>
      <w:r w:rsidRPr="008D0E58">
        <w:rPr>
          <w:rFonts w:asciiTheme="minorHAnsi" w:hAnsiTheme="minorHAnsi" w:cs="Arial"/>
          <w:color w:val="000000"/>
        </w:rPr>
        <w:t>Nizozemsku</w:t>
      </w:r>
      <w:r>
        <w:rPr>
          <w:rFonts w:asciiTheme="minorHAnsi" w:hAnsiTheme="minorHAnsi" w:cs="Arial"/>
          <w:color w:val="000000"/>
        </w:rPr>
        <w:t>,</w:t>
      </w:r>
    </w:p>
    <w:p w:rsidR="00BC2F82" w:rsidRPr="008D0E58" w:rsidRDefault="00BC2F82" w:rsidP="00BC2F82">
      <w:pPr>
        <w:pStyle w:val="Normlnweb"/>
        <w:numPr>
          <w:ilvl w:val="0"/>
          <w:numId w:val="3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8D0E58">
        <w:rPr>
          <w:rFonts w:asciiTheme="minorHAnsi" w:hAnsiTheme="minorHAnsi" w:cs="Arial"/>
          <w:color w:val="000000"/>
        </w:rPr>
        <w:t>prohlášení vašeho zaměstnavatele, pokud jste v Holandsku pro pracovní účely</w:t>
      </w:r>
      <w:r>
        <w:rPr>
          <w:rFonts w:asciiTheme="minorHAnsi" w:hAnsiTheme="minorHAnsi" w:cs="Arial"/>
          <w:color w:val="000000"/>
        </w:rPr>
        <w:t>.</w:t>
      </w:r>
    </w:p>
    <w:p w:rsidR="00BC2F82" w:rsidRDefault="00BC2F82" w:rsidP="00BC2F8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</w:rPr>
      </w:pPr>
    </w:p>
    <w:p w:rsidR="00BC2F82" w:rsidRDefault="00BC2F82" w:rsidP="00BC2F8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2060"/>
        </w:rPr>
      </w:pPr>
      <w:r w:rsidRPr="0081596E">
        <w:rPr>
          <w:rFonts w:asciiTheme="minorHAnsi" w:hAnsiTheme="minorHAnsi" w:cs="Arial"/>
          <w:b/>
          <w:color w:val="002060"/>
        </w:rPr>
        <w:t>Podmínky</w:t>
      </w:r>
      <w:r w:rsidR="0081596E" w:rsidRPr="0081596E">
        <w:rPr>
          <w:rFonts w:asciiTheme="minorHAnsi" w:hAnsiTheme="minorHAnsi" w:cs="Arial"/>
          <w:b/>
          <w:color w:val="002060"/>
        </w:rPr>
        <w:t xml:space="preserve"> uzavření zdravotního pojištění</w:t>
      </w:r>
      <w:r w:rsidRPr="0081596E">
        <w:rPr>
          <w:rFonts w:asciiTheme="minorHAnsi" w:hAnsiTheme="minorHAnsi" w:cs="Arial"/>
          <w:b/>
          <w:color w:val="002060"/>
        </w:rPr>
        <w:t>:</w:t>
      </w:r>
    </w:p>
    <w:p w:rsidR="0081596E" w:rsidRDefault="0081596E" w:rsidP="0081596E">
      <w:pPr>
        <w:pStyle w:val="Normlnweb"/>
        <w:numPr>
          <w:ilvl w:val="0"/>
          <w:numId w:val="16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z</w:t>
      </w:r>
      <w:r w:rsidRPr="008D0E58">
        <w:rPr>
          <w:rFonts w:asciiTheme="minorHAnsi" w:hAnsiTheme="minorHAnsi" w:cs="Arial"/>
          <w:color w:val="000000"/>
        </w:rPr>
        <w:t xml:space="preserve">dravotní pojišťovny mají ze zákona povinnost přijmout každého, kdo </w:t>
      </w:r>
      <w:r w:rsidR="00614E04">
        <w:rPr>
          <w:rFonts w:asciiTheme="minorHAnsi" w:hAnsiTheme="minorHAnsi" w:cs="Arial"/>
          <w:color w:val="000000"/>
        </w:rPr>
        <w:t>po</w:t>
      </w:r>
      <w:r w:rsidRPr="008D0E58">
        <w:rPr>
          <w:rFonts w:asciiTheme="minorHAnsi" w:hAnsiTheme="minorHAnsi" w:cs="Arial"/>
          <w:color w:val="000000"/>
        </w:rPr>
        <w:t xml:space="preserve">žádá o standardní pojištění, a nabídnout mu </w:t>
      </w:r>
      <w:r w:rsidR="00614E04">
        <w:rPr>
          <w:rFonts w:asciiTheme="minorHAnsi" w:hAnsiTheme="minorHAnsi" w:cs="Arial"/>
          <w:color w:val="000000"/>
        </w:rPr>
        <w:t>toto</w:t>
      </w:r>
      <w:r w:rsidR="00614E04" w:rsidRPr="008D0E58">
        <w:rPr>
          <w:rFonts w:asciiTheme="minorHAnsi" w:hAnsiTheme="minorHAnsi" w:cs="Arial"/>
          <w:color w:val="000000"/>
        </w:rPr>
        <w:t xml:space="preserve"> </w:t>
      </w:r>
      <w:r w:rsidRPr="008D0E58">
        <w:rPr>
          <w:rFonts w:asciiTheme="minorHAnsi" w:hAnsiTheme="minorHAnsi" w:cs="Arial"/>
          <w:color w:val="000000"/>
        </w:rPr>
        <w:t>pojištění</w:t>
      </w:r>
      <w:r>
        <w:rPr>
          <w:rFonts w:asciiTheme="minorHAnsi" w:hAnsiTheme="minorHAnsi" w:cs="Arial"/>
          <w:color w:val="000000"/>
        </w:rPr>
        <w:t>,</w:t>
      </w:r>
    </w:p>
    <w:p w:rsidR="0081596E" w:rsidRDefault="0081596E" w:rsidP="0081596E">
      <w:pPr>
        <w:pStyle w:val="Normlnweb"/>
        <w:numPr>
          <w:ilvl w:val="0"/>
          <w:numId w:val="16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Pr="008D0E58">
        <w:rPr>
          <w:rFonts w:asciiTheme="minorHAnsi" w:hAnsiTheme="minorHAnsi" w:cs="Arial"/>
          <w:color w:val="000000"/>
        </w:rPr>
        <w:t>ojišťovny nemohou účtovat starš</w:t>
      </w:r>
      <w:r>
        <w:rPr>
          <w:rFonts w:asciiTheme="minorHAnsi" w:hAnsiTheme="minorHAnsi" w:cs="Arial"/>
          <w:color w:val="000000"/>
        </w:rPr>
        <w:t>ím nebo nemocným vyšší pojistné,</w:t>
      </w:r>
    </w:p>
    <w:p w:rsidR="00BC2F82" w:rsidRPr="0081596E" w:rsidRDefault="00BC2F82" w:rsidP="00BC2F82">
      <w:pPr>
        <w:pStyle w:val="Normlnweb"/>
        <w:numPr>
          <w:ilvl w:val="0"/>
          <w:numId w:val="16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 w:rsidRPr="0081596E">
        <w:rPr>
          <w:rFonts w:asciiTheme="minorHAnsi" w:hAnsiTheme="minorHAnsi" w:cs="Arial"/>
        </w:rPr>
        <w:t>pojistitel může pojištěnce odmítnout:</w:t>
      </w:r>
    </w:p>
    <w:p w:rsidR="00BC2F82" w:rsidRDefault="00BC2F82" w:rsidP="00BC2F82">
      <w:pPr>
        <w:pStyle w:val="Normlnweb"/>
        <w:numPr>
          <w:ilvl w:val="1"/>
          <w:numId w:val="16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</w:t>
      </w:r>
      <w:r w:rsidRPr="00D15C3C">
        <w:rPr>
          <w:rFonts w:asciiTheme="minorHAnsi" w:hAnsiTheme="minorHAnsi" w:cs="Arial"/>
        </w:rPr>
        <w:t xml:space="preserve">okud </w:t>
      </w:r>
      <w:r>
        <w:rPr>
          <w:rFonts w:asciiTheme="minorHAnsi" w:hAnsiTheme="minorHAnsi" w:cs="Arial"/>
        </w:rPr>
        <w:t xml:space="preserve">už byl u této </w:t>
      </w:r>
      <w:r w:rsidRPr="00D15C3C">
        <w:rPr>
          <w:rFonts w:asciiTheme="minorHAnsi" w:hAnsiTheme="minorHAnsi" w:cs="Arial"/>
        </w:rPr>
        <w:t>pojišťovn</w:t>
      </w:r>
      <w:r>
        <w:rPr>
          <w:rFonts w:asciiTheme="minorHAnsi" w:hAnsiTheme="minorHAnsi" w:cs="Arial"/>
        </w:rPr>
        <w:t>y pojištěn a má nebo měl u ní dluhy,</w:t>
      </w:r>
    </w:p>
    <w:p w:rsidR="00BC2F82" w:rsidRDefault="00BC2F82" w:rsidP="00BC2F82">
      <w:pPr>
        <w:pStyle w:val="Normlnweb"/>
        <w:numPr>
          <w:ilvl w:val="1"/>
          <w:numId w:val="16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</w:t>
      </w:r>
      <w:r w:rsidRPr="00D15C3C">
        <w:rPr>
          <w:rFonts w:asciiTheme="minorHAnsi" w:hAnsiTheme="minorHAnsi" w:cs="Arial"/>
        </w:rPr>
        <w:t xml:space="preserve">okud </w:t>
      </w:r>
      <w:r>
        <w:rPr>
          <w:rFonts w:asciiTheme="minorHAnsi" w:hAnsiTheme="minorHAnsi" w:cs="Arial"/>
        </w:rPr>
        <w:t xml:space="preserve">pojištěnec </w:t>
      </w:r>
      <w:r w:rsidRPr="00D15C3C">
        <w:rPr>
          <w:rFonts w:asciiTheme="minorHAnsi" w:hAnsiTheme="minorHAnsi" w:cs="Arial"/>
        </w:rPr>
        <w:t>spáchal podvod (například paděla</w:t>
      </w:r>
      <w:r>
        <w:rPr>
          <w:rFonts w:asciiTheme="minorHAnsi" w:hAnsiTheme="minorHAnsi" w:cs="Arial"/>
        </w:rPr>
        <w:t>l účet)</w:t>
      </w:r>
    </w:p>
    <w:p w:rsidR="00BC2F82" w:rsidRDefault="00BC2F82" w:rsidP="00BC2F82">
      <w:pPr>
        <w:pStyle w:val="Normlnweb"/>
        <w:numPr>
          <w:ilvl w:val="0"/>
          <w:numId w:val="17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pokud pojištěnec není pojištěn</w:t>
      </w:r>
      <w:r w:rsidRPr="00D15C3C">
        <w:rPr>
          <w:rFonts w:asciiTheme="minorHAnsi" w:hAnsiTheme="minorHAnsi" w:cs="Arial"/>
        </w:rPr>
        <w:t xml:space="preserve">, dostane dopis od </w:t>
      </w:r>
      <w:r>
        <w:rPr>
          <w:rFonts w:asciiTheme="minorHAnsi" w:hAnsiTheme="minorHAnsi" w:cs="Arial"/>
        </w:rPr>
        <w:t xml:space="preserve">Rady </w:t>
      </w:r>
      <w:r w:rsidRPr="00D15C3C">
        <w:rPr>
          <w:rFonts w:asciiTheme="minorHAnsi" w:hAnsiTheme="minorHAnsi" w:cs="Arial"/>
        </w:rPr>
        <w:t>zdravotníh</w:t>
      </w:r>
      <w:r>
        <w:rPr>
          <w:rFonts w:asciiTheme="minorHAnsi" w:hAnsiTheme="minorHAnsi" w:cs="Arial"/>
        </w:rPr>
        <w:t>o</w:t>
      </w:r>
      <w:r w:rsidRPr="00D15C3C">
        <w:rPr>
          <w:rFonts w:asciiTheme="minorHAnsi" w:hAnsiTheme="minorHAnsi" w:cs="Arial"/>
        </w:rPr>
        <w:t xml:space="preserve"> pojiš</w:t>
      </w:r>
      <w:r>
        <w:rPr>
          <w:rFonts w:asciiTheme="minorHAnsi" w:hAnsiTheme="minorHAnsi" w:cs="Arial"/>
        </w:rPr>
        <w:t>tění</w:t>
      </w:r>
      <w:r w:rsidRPr="00D15C3C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(</w:t>
      </w:r>
      <w:r w:rsidRPr="00D15C3C">
        <w:rPr>
          <w:rFonts w:asciiTheme="minorHAnsi" w:hAnsiTheme="minorHAnsi" w:cs="Arial"/>
        </w:rPr>
        <w:t>CVZ)</w:t>
      </w:r>
      <w:r>
        <w:rPr>
          <w:rFonts w:asciiTheme="minorHAnsi" w:hAnsiTheme="minorHAnsi" w:cs="Arial"/>
        </w:rPr>
        <w:t xml:space="preserve"> a </w:t>
      </w:r>
      <w:r w:rsidR="00427BCE">
        <w:rPr>
          <w:rFonts w:asciiTheme="minorHAnsi" w:hAnsiTheme="minorHAnsi" w:cs="Arial"/>
        </w:rPr>
        <w:t xml:space="preserve">má </w:t>
      </w:r>
      <w:r>
        <w:rPr>
          <w:rFonts w:asciiTheme="minorHAnsi" w:hAnsiTheme="minorHAnsi" w:cs="Arial"/>
        </w:rPr>
        <w:t xml:space="preserve">lhůtu 3 měsíce na </w:t>
      </w:r>
      <w:r w:rsidR="00427BCE">
        <w:rPr>
          <w:rFonts w:asciiTheme="minorHAnsi" w:hAnsiTheme="minorHAnsi" w:cs="Arial"/>
        </w:rPr>
        <w:t xml:space="preserve">uzavření </w:t>
      </w:r>
      <w:r w:rsidRPr="00D15C3C">
        <w:rPr>
          <w:rFonts w:asciiTheme="minorHAnsi" w:hAnsiTheme="minorHAnsi" w:cs="Arial"/>
        </w:rPr>
        <w:t>zdravotní</w:t>
      </w:r>
      <w:r w:rsidR="00427BCE">
        <w:rPr>
          <w:rFonts w:asciiTheme="minorHAnsi" w:hAnsiTheme="minorHAnsi" w:cs="Arial"/>
        </w:rPr>
        <w:t>ho</w:t>
      </w:r>
      <w:r w:rsidRPr="00D15C3C">
        <w:rPr>
          <w:rFonts w:asciiTheme="minorHAnsi" w:hAnsiTheme="minorHAnsi" w:cs="Arial"/>
        </w:rPr>
        <w:t xml:space="preserve"> pojištění.</w:t>
      </w:r>
    </w:p>
    <w:p w:rsidR="00BC2F82" w:rsidRDefault="00BC2F82" w:rsidP="00BC2F82">
      <w:pPr>
        <w:pStyle w:val="Normlnweb"/>
        <w:numPr>
          <w:ilvl w:val="0"/>
          <w:numId w:val="17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</w:t>
      </w:r>
      <w:r w:rsidRPr="00D15C3C">
        <w:rPr>
          <w:rFonts w:asciiTheme="minorHAnsi" w:hAnsiTheme="minorHAnsi" w:cs="Arial"/>
        </w:rPr>
        <w:t xml:space="preserve">okud se </w:t>
      </w:r>
      <w:r>
        <w:rPr>
          <w:rFonts w:asciiTheme="minorHAnsi" w:hAnsiTheme="minorHAnsi" w:cs="Arial"/>
        </w:rPr>
        <w:t>nepojistí,</w:t>
      </w:r>
      <w:r w:rsidRPr="00D15C3C">
        <w:rPr>
          <w:rFonts w:asciiTheme="minorHAnsi" w:hAnsiTheme="minorHAnsi" w:cs="Arial"/>
        </w:rPr>
        <w:t xml:space="preserve"> může dostat pokutu ve výši 356</w:t>
      </w:r>
      <w:r>
        <w:rPr>
          <w:rFonts w:asciiTheme="minorHAnsi" w:hAnsiTheme="minorHAnsi" w:cs="Arial"/>
        </w:rPr>
        <w:t>,</w:t>
      </w:r>
      <w:r w:rsidRPr="00D15C3C">
        <w:rPr>
          <w:rFonts w:asciiTheme="minorHAnsi" w:hAnsiTheme="minorHAnsi" w:cs="Arial"/>
        </w:rPr>
        <w:t>49</w:t>
      </w:r>
      <w:r w:rsidR="003F5B15">
        <w:rPr>
          <w:rFonts w:asciiTheme="minorHAnsi" w:hAnsiTheme="minorHAnsi" w:cs="Arial"/>
        </w:rPr>
        <w:t xml:space="preserve"> euro</w:t>
      </w:r>
      <w:r w:rsidRPr="00D15C3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Po další kontrole zn</w:t>
      </w:r>
      <w:r w:rsidRPr="00D15C3C">
        <w:rPr>
          <w:rFonts w:asciiTheme="minorHAnsi" w:hAnsiTheme="minorHAnsi" w:cs="Arial"/>
        </w:rPr>
        <w:t>ovu</w:t>
      </w:r>
      <w:r>
        <w:rPr>
          <w:rFonts w:asciiTheme="minorHAnsi" w:hAnsiTheme="minorHAnsi" w:cs="Arial"/>
        </w:rPr>
        <w:t xml:space="preserve"> </w:t>
      </w:r>
      <w:r w:rsidRPr="00D15C3C">
        <w:rPr>
          <w:rFonts w:asciiTheme="minorHAnsi" w:hAnsiTheme="minorHAnsi" w:cs="Arial"/>
        </w:rPr>
        <w:t>pokut</w:t>
      </w:r>
      <w:r>
        <w:rPr>
          <w:rFonts w:asciiTheme="minorHAnsi" w:hAnsiTheme="minorHAnsi" w:cs="Arial"/>
        </w:rPr>
        <w:t>a</w:t>
      </w:r>
      <w:r w:rsidRPr="00D15C3C">
        <w:rPr>
          <w:rFonts w:asciiTheme="minorHAnsi" w:hAnsiTheme="minorHAnsi" w:cs="Arial"/>
        </w:rPr>
        <w:t xml:space="preserve"> ve výši 356</w:t>
      </w:r>
      <w:r>
        <w:rPr>
          <w:rFonts w:asciiTheme="minorHAnsi" w:hAnsiTheme="minorHAnsi" w:cs="Arial"/>
        </w:rPr>
        <w:t>,</w:t>
      </w:r>
      <w:r w:rsidRPr="00D15C3C">
        <w:rPr>
          <w:rFonts w:asciiTheme="minorHAnsi" w:hAnsiTheme="minorHAnsi" w:cs="Arial"/>
        </w:rPr>
        <w:t>49</w:t>
      </w:r>
      <w:r w:rsidR="003F5B15">
        <w:rPr>
          <w:rFonts w:asciiTheme="minorHAnsi" w:hAnsiTheme="minorHAnsi" w:cs="Arial"/>
        </w:rPr>
        <w:t xml:space="preserve"> euro</w:t>
      </w:r>
      <w:r w:rsidRPr="00D15C3C">
        <w:rPr>
          <w:rFonts w:asciiTheme="minorHAnsi" w:hAnsiTheme="minorHAnsi" w:cs="Arial"/>
        </w:rPr>
        <w:t>. Kromě toho, bude</w:t>
      </w:r>
      <w:r>
        <w:rPr>
          <w:rFonts w:asciiTheme="minorHAnsi" w:hAnsiTheme="minorHAnsi" w:cs="Arial"/>
        </w:rPr>
        <w:t xml:space="preserve"> pojištěnec přidělen auto</w:t>
      </w:r>
      <w:r w:rsidRPr="00D15C3C">
        <w:rPr>
          <w:rFonts w:asciiTheme="minorHAnsi" w:hAnsiTheme="minorHAnsi" w:cs="Arial"/>
        </w:rPr>
        <w:t>maticky k</w:t>
      </w:r>
      <w:r>
        <w:rPr>
          <w:rFonts w:asciiTheme="minorHAnsi" w:hAnsiTheme="minorHAnsi" w:cs="Arial"/>
        </w:rPr>
        <w:t>e</w:t>
      </w:r>
      <w:r w:rsidRPr="00D15C3C">
        <w:rPr>
          <w:rFonts w:asciiTheme="minorHAnsi" w:hAnsiTheme="minorHAnsi" w:cs="Arial"/>
        </w:rPr>
        <w:t xml:space="preserve"> zdravotní pojišťovn</w:t>
      </w:r>
      <w:r>
        <w:rPr>
          <w:rFonts w:asciiTheme="minorHAnsi" w:hAnsiTheme="minorHAnsi" w:cs="Arial"/>
        </w:rPr>
        <w:t>ě a p</w:t>
      </w:r>
      <w:r w:rsidRPr="00D15C3C">
        <w:rPr>
          <w:rFonts w:asciiTheme="minorHAnsi" w:hAnsiTheme="minorHAnsi" w:cs="Arial"/>
        </w:rPr>
        <w:t xml:space="preserve">ojistné se odečte z </w:t>
      </w:r>
      <w:r>
        <w:rPr>
          <w:rFonts w:asciiTheme="minorHAnsi" w:hAnsiTheme="minorHAnsi" w:cs="Arial"/>
        </w:rPr>
        <w:t>platu nebo dávek,</w:t>
      </w:r>
    </w:p>
    <w:p w:rsidR="00BC2F82" w:rsidRDefault="00BC2F82" w:rsidP="00BC2F82">
      <w:pPr>
        <w:pStyle w:val="Normlnweb"/>
        <w:numPr>
          <w:ilvl w:val="0"/>
          <w:numId w:val="17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v </w:t>
      </w:r>
      <w:r w:rsidRPr="00D15C3C">
        <w:rPr>
          <w:rFonts w:asciiTheme="minorHAnsi" w:hAnsiTheme="minorHAnsi" w:cs="Arial"/>
        </w:rPr>
        <w:t>období</w:t>
      </w:r>
      <w:r>
        <w:rPr>
          <w:rFonts w:asciiTheme="minorHAnsi" w:hAnsiTheme="minorHAnsi" w:cs="Arial"/>
        </w:rPr>
        <w:t xml:space="preserve"> bez pojištění</w:t>
      </w:r>
      <w:r w:rsidRPr="00D15C3C">
        <w:rPr>
          <w:rFonts w:asciiTheme="minorHAnsi" w:hAnsiTheme="minorHAnsi" w:cs="Arial"/>
        </w:rPr>
        <w:t xml:space="preserve">, máte nárok </w:t>
      </w:r>
      <w:r>
        <w:rPr>
          <w:rFonts w:asciiTheme="minorHAnsi" w:hAnsiTheme="minorHAnsi" w:cs="Arial"/>
        </w:rPr>
        <w:t xml:space="preserve">pouze </w:t>
      </w:r>
      <w:r w:rsidRPr="00D15C3C">
        <w:rPr>
          <w:rFonts w:asciiTheme="minorHAnsi" w:hAnsiTheme="minorHAnsi" w:cs="Arial"/>
        </w:rPr>
        <w:t xml:space="preserve">na příspěvek </w:t>
      </w:r>
      <w:r w:rsidR="009645C5">
        <w:rPr>
          <w:rFonts w:asciiTheme="minorHAnsi" w:hAnsiTheme="minorHAnsi" w:cs="Arial"/>
        </w:rPr>
        <w:t xml:space="preserve">neodkladnou </w:t>
      </w:r>
      <w:r w:rsidRPr="00D15C3C">
        <w:rPr>
          <w:rFonts w:asciiTheme="minorHAnsi" w:hAnsiTheme="minorHAnsi" w:cs="Arial"/>
        </w:rPr>
        <w:t>a péči. Náklady na lékaře nebo jin</w:t>
      </w:r>
      <w:r>
        <w:rPr>
          <w:rFonts w:asciiTheme="minorHAnsi" w:hAnsiTheme="minorHAnsi" w:cs="Arial"/>
        </w:rPr>
        <w:t>ou</w:t>
      </w:r>
      <w:r w:rsidRPr="00D15C3C">
        <w:rPr>
          <w:rFonts w:asciiTheme="minorHAnsi" w:hAnsiTheme="minorHAnsi" w:cs="Arial"/>
        </w:rPr>
        <w:t xml:space="preserve"> zdravotní péči </w:t>
      </w:r>
      <w:r>
        <w:rPr>
          <w:rFonts w:asciiTheme="minorHAnsi" w:hAnsiTheme="minorHAnsi" w:cs="Arial"/>
        </w:rPr>
        <w:t xml:space="preserve">se </w:t>
      </w:r>
      <w:r w:rsidRPr="00D15C3C">
        <w:rPr>
          <w:rFonts w:asciiTheme="minorHAnsi" w:hAnsiTheme="minorHAnsi" w:cs="Arial"/>
        </w:rPr>
        <w:t xml:space="preserve">nevrací </w:t>
      </w:r>
      <w:r>
        <w:rPr>
          <w:rFonts w:asciiTheme="minorHAnsi" w:hAnsiTheme="minorHAnsi" w:cs="Arial"/>
        </w:rPr>
        <w:t xml:space="preserve">se </w:t>
      </w:r>
      <w:r w:rsidRPr="00D15C3C">
        <w:rPr>
          <w:rFonts w:asciiTheme="minorHAnsi" w:hAnsiTheme="minorHAnsi" w:cs="Arial"/>
        </w:rPr>
        <w:t>zpětnou platností.</w:t>
      </w:r>
    </w:p>
    <w:p w:rsidR="00BC2F82" w:rsidRDefault="00BC2F82" w:rsidP="00BC2F8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</w:rPr>
      </w:pPr>
    </w:p>
    <w:p w:rsidR="00BC2F82" w:rsidRPr="0081596E" w:rsidRDefault="00BC2F82" w:rsidP="00BC2F8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2060"/>
        </w:rPr>
      </w:pPr>
      <w:r w:rsidRPr="0081596E">
        <w:rPr>
          <w:rFonts w:asciiTheme="minorHAnsi" w:hAnsiTheme="minorHAnsi" w:cs="Arial"/>
          <w:b/>
          <w:color w:val="002060"/>
        </w:rPr>
        <w:t>Změna pojišťovny</w:t>
      </w:r>
      <w:r w:rsidR="0081596E" w:rsidRPr="0081596E">
        <w:rPr>
          <w:rFonts w:asciiTheme="minorHAnsi" w:hAnsiTheme="minorHAnsi" w:cs="Arial"/>
          <w:b/>
          <w:color w:val="002060"/>
        </w:rPr>
        <w:t>:</w:t>
      </w:r>
    </w:p>
    <w:p w:rsidR="00BC2F82" w:rsidRDefault="00BC2F82" w:rsidP="00BC2F82">
      <w:pPr>
        <w:pStyle w:val="Normlnweb"/>
        <w:numPr>
          <w:ilvl w:val="0"/>
          <w:numId w:val="23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 w:rsidRPr="00D15C3C">
        <w:rPr>
          <w:rFonts w:asciiTheme="minorHAnsi" w:hAnsiTheme="minorHAnsi" w:cs="Arial"/>
        </w:rPr>
        <w:t>Zdravotní pojištění se uzavírá na dobu jednoho kalendářního roku</w:t>
      </w:r>
      <w:r>
        <w:rPr>
          <w:rFonts w:asciiTheme="minorHAnsi" w:hAnsiTheme="minorHAnsi" w:cs="Arial"/>
        </w:rPr>
        <w:t>.</w:t>
      </w:r>
    </w:p>
    <w:p w:rsidR="00BC2F82" w:rsidRDefault="00BC2F82" w:rsidP="00BC2F82">
      <w:pPr>
        <w:pStyle w:val="Normlnweb"/>
        <w:numPr>
          <w:ilvl w:val="0"/>
          <w:numId w:val="23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 w:rsidRPr="00D15C3C">
        <w:rPr>
          <w:rFonts w:asciiTheme="minorHAnsi" w:hAnsiTheme="minorHAnsi" w:cs="Arial"/>
        </w:rPr>
        <w:t xml:space="preserve">Na konci roku </w:t>
      </w:r>
      <w:r>
        <w:rPr>
          <w:rFonts w:asciiTheme="minorHAnsi" w:hAnsiTheme="minorHAnsi" w:cs="Arial"/>
        </w:rPr>
        <w:t>lze změnit pojistitele.</w:t>
      </w:r>
    </w:p>
    <w:p w:rsidR="00BC2F82" w:rsidRDefault="00BC2F82" w:rsidP="00BC2F82">
      <w:pPr>
        <w:pStyle w:val="Normlnweb"/>
        <w:numPr>
          <w:ilvl w:val="0"/>
          <w:numId w:val="23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Od 18 let lze přejít </w:t>
      </w:r>
      <w:r w:rsidRPr="00D15C3C">
        <w:rPr>
          <w:rFonts w:asciiTheme="minorHAnsi" w:hAnsiTheme="minorHAnsi" w:cs="Arial"/>
        </w:rPr>
        <w:t xml:space="preserve">k jiné pojišťovně </w:t>
      </w:r>
      <w:r>
        <w:rPr>
          <w:rFonts w:asciiTheme="minorHAnsi" w:hAnsiTheme="minorHAnsi" w:cs="Arial"/>
        </w:rPr>
        <w:t xml:space="preserve">a je nutné </w:t>
      </w:r>
      <w:r w:rsidRPr="00D15C3C">
        <w:rPr>
          <w:rFonts w:asciiTheme="minorHAnsi" w:hAnsiTheme="minorHAnsi" w:cs="Arial"/>
        </w:rPr>
        <w:t>platit pojistné</w:t>
      </w:r>
      <w:r>
        <w:rPr>
          <w:rFonts w:asciiTheme="minorHAnsi" w:hAnsiTheme="minorHAnsi" w:cs="Arial"/>
        </w:rPr>
        <w:t>.</w:t>
      </w:r>
    </w:p>
    <w:p w:rsidR="00BC2F82" w:rsidRDefault="00BC2F82" w:rsidP="00BC2F82">
      <w:pPr>
        <w:pStyle w:val="Normlnweb"/>
        <w:numPr>
          <w:ilvl w:val="0"/>
          <w:numId w:val="23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</w:t>
      </w:r>
      <w:r w:rsidRPr="00D15C3C">
        <w:rPr>
          <w:rFonts w:asciiTheme="minorHAnsi" w:hAnsiTheme="minorHAnsi" w:cs="Arial"/>
        </w:rPr>
        <w:t>peciální pojištění pro ml</w:t>
      </w:r>
      <w:r>
        <w:rPr>
          <w:rFonts w:asciiTheme="minorHAnsi" w:hAnsiTheme="minorHAnsi" w:cs="Arial"/>
        </w:rPr>
        <w:t xml:space="preserve">adé a </w:t>
      </w:r>
      <w:r w:rsidRPr="00D15C3C">
        <w:rPr>
          <w:rFonts w:asciiTheme="minorHAnsi" w:hAnsiTheme="minorHAnsi" w:cs="Arial"/>
        </w:rPr>
        <w:t xml:space="preserve">kolektivní smlouvy </w:t>
      </w:r>
      <w:r>
        <w:rPr>
          <w:rFonts w:asciiTheme="minorHAnsi" w:hAnsiTheme="minorHAnsi" w:cs="Arial"/>
        </w:rPr>
        <w:t>jsou vý</w:t>
      </w:r>
      <w:r w:rsidRPr="00D15C3C">
        <w:rPr>
          <w:rFonts w:asciiTheme="minorHAnsi" w:hAnsiTheme="minorHAnsi" w:cs="Arial"/>
        </w:rPr>
        <w:t>hodnější</w:t>
      </w:r>
      <w:r>
        <w:rPr>
          <w:rFonts w:asciiTheme="minorHAnsi" w:hAnsiTheme="minorHAnsi" w:cs="Arial"/>
        </w:rPr>
        <w:t>.</w:t>
      </w:r>
    </w:p>
    <w:p w:rsidR="00BC2F82" w:rsidRDefault="00BC2F82" w:rsidP="00BC2F82">
      <w:pPr>
        <w:pStyle w:val="Normlnweb"/>
        <w:numPr>
          <w:ilvl w:val="0"/>
          <w:numId w:val="23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 w:rsidRPr="00D15C3C">
        <w:rPr>
          <w:rFonts w:asciiTheme="minorHAnsi" w:hAnsiTheme="minorHAnsi" w:cs="Arial"/>
        </w:rPr>
        <w:t>Ukončení</w:t>
      </w:r>
      <w:r>
        <w:rPr>
          <w:rFonts w:asciiTheme="minorHAnsi" w:hAnsiTheme="minorHAnsi" w:cs="Arial"/>
        </w:rPr>
        <w:t xml:space="preserve"> pojistného plánu je třeba </w:t>
      </w:r>
      <w:r w:rsidRPr="00D15C3C">
        <w:rPr>
          <w:rFonts w:asciiTheme="minorHAnsi" w:hAnsiTheme="minorHAnsi" w:cs="Arial"/>
        </w:rPr>
        <w:t>před 1. lednem</w:t>
      </w:r>
      <w:r>
        <w:rPr>
          <w:rFonts w:asciiTheme="minorHAnsi" w:hAnsiTheme="minorHAnsi" w:cs="Arial"/>
        </w:rPr>
        <w:t>.</w:t>
      </w:r>
    </w:p>
    <w:p w:rsidR="00BC2F82" w:rsidRDefault="00BC2F82" w:rsidP="00BC2F82">
      <w:pPr>
        <w:pStyle w:val="Normlnweb"/>
        <w:numPr>
          <w:ilvl w:val="0"/>
          <w:numId w:val="23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 w:rsidRPr="00C34A4A">
        <w:rPr>
          <w:rFonts w:asciiTheme="minorHAnsi" w:hAnsiTheme="minorHAnsi" w:cs="Arial"/>
        </w:rPr>
        <w:t xml:space="preserve">Nový pojistný plán </w:t>
      </w:r>
      <w:r w:rsidR="00EE31D8">
        <w:rPr>
          <w:rFonts w:asciiTheme="minorHAnsi" w:hAnsiTheme="minorHAnsi" w:cs="Arial"/>
        </w:rPr>
        <w:t>se musí</w:t>
      </w:r>
      <w:r w:rsidR="00EE31D8" w:rsidRPr="00C34A4A">
        <w:rPr>
          <w:rFonts w:asciiTheme="minorHAnsi" w:hAnsiTheme="minorHAnsi" w:cs="Arial"/>
        </w:rPr>
        <w:t xml:space="preserve"> </w:t>
      </w:r>
      <w:r w:rsidR="00EE31D8">
        <w:rPr>
          <w:rFonts w:asciiTheme="minorHAnsi" w:hAnsiTheme="minorHAnsi" w:cs="Arial"/>
        </w:rPr>
        <w:t>u</w:t>
      </w:r>
      <w:r w:rsidRPr="00C34A4A">
        <w:rPr>
          <w:rFonts w:asciiTheme="minorHAnsi" w:hAnsiTheme="minorHAnsi" w:cs="Arial"/>
        </w:rPr>
        <w:t>zavřít do 1. února s</w:t>
      </w:r>
      <w:r>
        <w:rPr>
          <w:rFonts w:asciiTheme="minorHAnsi" w:hAnsiTheme="minorHAnsi" w:cs="Arial"/>
        </w:rPr>
        <w:t xml:space="preserve"> účinností </w:t>
      </w:r>
      <w:r w:rsidRPr="00C34A4A">
        <w:rPr>
          <w:rFonts w:asciiTheme="minorHAnsi" w:hAnsiTheme="minorHAnsi" w:cs="Arial"/>
        </w:rPr>
        <w:t>od 1. ledna</w:t>
      </w:r>
      <w:r>
        <w:rPr>
          <w:rFonts w:asciiTheme="minorHAnsi" w:hAnsiTheme="minorHAnsi" w:cs="Arial"/>
        </w:rPr>
        <w:t>.</w:t>
      </w:r>
    </w:p>
    <w:p w:rsidR="0081596E" w:rsidRDefault="00BC2F82" w:rsidP="00BC2F82">
      <w:pPr>
        <w:pStyle w:val="Normlnweb"/>
        <w:numPr>
          <w:ilvl w:val="0"/>
          <w:numId w:val="23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 w:rsidRPr="00C34A4A">
        <w:rPr>
          <w:rFonts w:asciiTheme="minorHAnsi" w:hAnsiTheme="minorHAnsi" w:cs="Arial"/>
        </w:rPr>
        <w:t>Nov</w:t>
      </w:r>
      <w:r>
        <w:rPr>
          <w:rFonts w:asciiTheme="minorHAnsi" w:hAnsiTheme="minorHAnsi" w:cs="Arial"/>
        </w:rPr>
        <w:t>ý pojistitel vyřídí přechod za pojištěnce</w:t>
      </w:r>
      <w:r w:rsidRPr="00C34A4A">
        <w:rPr>
          <w:rFonts w:asciiTheme="minorHAnsi" w:hAnsiTheme="minorHAnsi" w:cs="Arial"/>
        </w:rPr>
        <w:t>, pokud se přihlásí</w:t>
      </w:r>
      <w:r>
        <w:rPr>
          <w:rFonts w:asciiTheme="minorHAnsi" w:hAnsiTheme="minorHAnsi" w:cs="Arial"/>
        </w:rPr>
        <w:t xml:space="preserve"> do 1. ledna</w:t>
      </w:r>
      <w:r w:rsidR="0081596E">
        <w:rPr>
          <w:rFonts w:asciiTheme="minorHAnsi" w:hAnsiTheme="minorHAnsi" w:cs="Arial"/>
        </w:rPr>
        <w:t>.</w:t>
      </w:r>
    </w:p>
    <w:p w:rsidR="0081596E" w:rsidRPr="0081596E" w:rsidRDefault="0081596E" w:rsidP="0081596E">
      <w:pPr>
        <w:pStyle w:val="Normlnweb"/>
        <w:numPr>
          <w:ilvl w:val="0"/>
          <w:numId w:val="23"/>
        </w:numPr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>Z</w:t>
      </w:r>
      <w:r w:rsidRPr="0081596E">
        <w:rPr>
          <w:rFonts w:asciiTheme="minorHAnsi" w:hAnsiTheme="minorHAnsi" w:cs="Arial"/>
          <w:color w:val="000000"/>
        </w:rPr>
        <w:t>měnu pojišťovny lze zrušit do 14 dní</w:t>
      </w:r>
      <w:r>
        <w:rPr>
          <w:rFonts w:asciiTheme="minorHAnsi" w:hAnsiTheme="minorHAnsi" w:cs="Arial"/>
          <w:color w:val="000000"/>
        </w:rPr>
        <w:t>.</w:t>
      </w:r>
    </w:p>
    <w:p w:rsidR="00BC2F82" w:rsidRPr="00C34A4A" w:rsidRDefault="00BC2F82" w:rsidP="0081596E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</w:rPr>
      </w:pPr>
    </w:p>
    <w:p w:rsidR="008D0E58" w:rsidRPr="00882958" w:rsidRDefault="008D0E58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81596E">
        <w:rPr>
          <w:rFonts w:asciiTheme="minorHAnsi" w:hAnsiTheme="minorHAnsi" w:cs="Arial"/>
          <w:b/>
          <w:color w:val="002060"/>
        </w:rPr>
        <w:t xml:space="preserve">Standardní balíček </w:t>
      </w:r>
      <w:r w:rsidR="00882958" w:rsidRPr="0081596E">
        <w:rPr>
          <w:rFonts w:asciiTheme="minorHAnsi" w:hAnsiTheme="minorHAnsi" w:cs="Arial"/>
          <w:b/>
          <w:color w:val="002060"/>
        </w:rPr>
        <w:t xml:space="preserve">zdravotního pojištění </w:t>
      </w:r>
      <w:r w:rsidRPr="00882958">
        <w:rPr>
          <w:rFonts w:asciiTheme="minorHAnsi" w:hAnsiTheme="minorHAnsi" w:cs="Arial"/>
          <w:color w:val="000000"/>
        </w:rPr>
        <w:t>(</w:t>
      </w:r>
      <w:r w:rsidR="00EE7614">
        <w:rPr>
          <w:rFonts w:asciiTheme="minorHAnsi" w:hAnsiTheme="minorHAnsi" w:cs="Arial"/>
          <w:color w:val="000000"/>
        </w:rPr>
        <w:t xml:space="preserve">ze </w:t>
      </w:r>
      <w:r w:rsidRPr="00882958">
        <w:rPr>
          <w:rFonts w:asciiTheme="minorHAnsi" w:hAnsiTheme="minorHAnsi" w:cs="Arial"/>
          <w:color w:val="000000"/>
        </w:rPr>
        <w:t>zákona je každý povinen uzavřít pojistnou smlouvu):</w:t>
      </w:r>
    </w:p>
    <w:p w:rsidR="008D0E58" w:rsidRPr="008D0E58" w:rsidRDefault="00EE7614" w:rsidP="006F6B94">
      <w:pPr>
        <w:pStyle w:val="Normlnweb"/>
        <w:numPr>
          <w:ilvl w:val="0"/>
          <w:numId w:val="1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z</w:t>
      </w:r>
      <w:r w:rsidR="008D0E58" w:rsidRPr="008D0E58">
        <w:rPr>
          <w:rFonts w:asciiTheme="minorHAnsi" w:hAnsiTheme="minorHAnsi" w:cs="Arial"/>
          <w:color w:val="000000"/>
        </w:rPr>
        <w:t>dravotní péče, včetně péče poskytované praktickými lékaři, specialisty a porodníky</w:t>
      </w:r>
      <w:r>
        <w:rPr>
          <w:rFonts w:asciiTheme="minorHAnsi" w:hAnsiTheme="minorHAnsi" w:cs="Arial"/>
          <w:color w:val="000000"/>
        </w:rPr>
        <w:t>,</w:t>
      </w:r>
    </w:p>
    <w:p w:rsidR="008D0E58" w:rsidRPr="008D0E58" w:rsidRDefault="00EE7614" w:rsidP="006F6B94">
      <w:pPr>
        <w:pStyle w:val="Normlnweb"/>
        <w:numPr>
          <w:ilvl w:val="0"/>
          <w:numId w:val="1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o</w:t>
      </w:r>
      <w:r w:rsidR="008D0E58" w:rsidRPr="008D0E58">
        <w:rPr>
          <w:rFonts w:asciiTheme="minorHAnsi" w:hAnsiTheme="minorHAnsi" w:cs="Arial"/>
          <w:color w:val="000000"/>
        </w:rPr>
        <w:t>šetření v</w:t>
      </w:r>
      <w:r>
        <w:rPr>
          <w:rFonts w:asciiTheme="minorHAnsi" w:hAnsiTheme="minorHAnsi" w:cs="Arial"/>
          <w:color w:val="000000"/>
        </w:rPr>
        <w:t> </w:t>
      </w:r>
      <w:r w:rsidR="008D0E58" w:rsidRPr="008D0E58">
        <w:rPr>
          <w:rFonts w:asciiTheme="minorHAnsi" w:hAnsiTheme="minorHAnsi" w:cs="Arial"/>
          <w:color w:val="000000"/>
        </w:rPr>
        <w:t>nemocnici</w:t>
      </w:r>
      <w:r>
        <w:rPr>
          <w:rFonts w:asciiTheme="minorHAnsi" w:hAnsiTheme="minorHAnsi" w:cs="Arial"/>
          <w:color w:val="000000"/>
        </w:rPr>
        <w:t>,</w:t>
      </w:r>
    </w:p>
    <w:p w:rsidR="008D0E58" w:rsidRPr="008D0E58" w:rsidRDefault="00EE7614" w:rsidP="006F6B94">
      <w:pPr>
        <w:pStyle w:val="Normlnweb"/>
        <w:numPr>
          <w:ilvl w:val="0"/>
          <w:numId w:val="1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l</w:t>
      </w:r>
      <w:r w:rsidR="008D0E58" w:rsidRPr="008D0E58">
        <w:rPr>
          <w:rFonts w:asciiTheme="minorHAnsi" w:hAnsiTheme="minorHAnsi" w:cs="Arial"/>
          <w:color w:val="000000"/>
        </w:rPr>
        <w:t>éky</w:t>
      </w:r>
      <w:r>
        <w:rPr>
          <w:rFonts w:asciiTheme="minorHAnsi" w:hAnsiTheme="minorHAnsi" w:cs="Arial"/>
          <w:color w:val="000000"/>
        </w:rPr>
        <w:t>,</w:t>
      </w:r>
    </w:p>
    <w:p w:rsidR="008D0E58" w:rsidRPr="008D0E58" w:rsidRDefault="00EE7614" w:rsidP="006F6B94">
      <w:pPr>
        <w:pStyle w:val="Normlnweb"/>
        <w:numPr>
          <w:ilvl w:val="0"/>
          <w:numId w:val="1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="008D0E58" w:rsidRPr="008D0E58">
        <w:rPr>
          <w:rFonts w:asciiTheme="minorHAnsi" w:hAnsiTheme="minorHAnsi" w:cs="Arial"/>
          <w:color w:val="000000"/>
        </w:rPr>
        <w:t>éče o chrup až do věku 18 let</w:t>
      </w:r>
      <w:r>
        <w:rPr>
          <w:rFonts w:asciiTheme="minorHAnsi" w:hAnsiTheme="minorHAnsi" w:cs="Arial"/>
          <w:color w:val="000000"/>
        </w:rPr>
        <w:t>,</w:t>
      </w:r>
    </w:p>
    <w:p w:rsidR="008D0E58" w:rsidRPr="008D0E58" w:rsidRDefault="00EE7614" w:rsidP="006F6B94">
      <w:pPr>
        <w:pStyle w:val="Normlnweb"/>
        <w:numPr>
          <w:ilvl w:val="0"/>
          <w:numId w:val="1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lastRenderedPageBreak/>
        <w:t>p</w:t>
      </w:r>
      <w:r w:rsidR="00822D40">
        <w:rPr>
          <w:rFonts w:asciiTheme="minorHAnsi" w:hAnsiTheme="minorHAnsi" w:cs="Arial"/>
          <w:color w:val="000000"/>
        </w:rPr>
        <w:t xml:space="preserve">ředporodní péče, porod a </w:t>
      </w:r>
      <w:r w:rsidR="008D0E58" w:rsidRPr="008D0E58">
        <w:rPr>
          <w:rFonts w:asciiTheme="minorHAnsi" w:hAnsiTheme="minorHAnsi" w:cs="Arial"/>
          <w:color w:val="000000"/>
        </w:rPr>
        <w:t>poporodní péče</w:t>
      </w:r>
      <w:r>
        <w:rPr>
          <w:rFonts w:asciiTheme="minorHAnsi" w:hAnsiTheme="minorHAnsi" w:cs="Arial"/>
          <w:color w:val="000000"/>
        </w:rPr>
        <w:t>,</w:t>
      </w:r>
    </w:p>
    <w:p w:rsidR="008D0E58" w:rsidRPr="008D0E58" w:rsidRDefault="00822D40" w:rsidP="006F6B94">
      <w:pPr>
        <w:pStyle w:val="Normlnweb"/>
        <w:numPr>
          <w:ilvl w:val="0"/>
          <w:numId w:val="1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r</w:t>
      </w:r>
      <w:r w:rsidR="008D0E58" w:rsidRPr="008D0E58">
        <w:rPr>
          <w:rFonts w:asciiTheme="minorHAnsi" w:hAnsiTheme="minorHAnsi" w:cs="Arial"/>
          <w:color w:val="000000"/>
        </w:rPr>
        <w:t>ehabilitace, cvičení terapie, logopedie, ergoterapie a výživové poradenství</w:t>
      </w:r>
      <w:r w:rsidR="00EE7614">
        <w:rPr>
          <w:rFonts w:asciiTheme="minorHAnsi" w:hAnsiTheme="minorHAnsi" w:cs="Arial"/>
          <w:color w:val="000000"/>
        </w:rPr>
        <w:t>,</w:t>
      </w:r>
    </w:p>
    <w:p w:rsidR="008D0E58" w:rsidRPr="008D0E58" w:rsidRDefault="00EE7614" w:rsidP="006F6B94">
      <w:pPr>
        <w:pStyle w:val="Normlnweb"/>
        <w:numPr>
          <w:ilvl w:val="0"/>
          <w:numId w:val="1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="008D0E58" w:rsidRPr="008D0E58">
        <w:rPr>
          <w:rFonts w:asciiTheme="minorHAnsi" w:hAnsiTheme="minorHAnsi" w:cs="Arial"/>
          <w:color w:val="000000"/>
        </w:rPr>
        <w:t>o</w:t>
      </w:r>
      <w:r>
        <w:rPr>
          <w:rFonts w:asciiTheme="minorHAnsi" w:hAnsiTheme="minorHAnsi" w:cs="Arial"/>
          <w:color w:val="000000"/>
        </w:rPr>
        <w:t>dpora</w:t>
      </w:r>
      <w:r w:rsidR="008D0E58" w:rsidRPr="008D0E58">
        <w:rPr>
          <w:rFonts w:asciiTheme="minorHAnsi" w:hAnsiTheme="minorHAnsi" w:cs="Arial"/>
          <w:color w:val="000000"/>
        </w:rPr>
        <w:t xml:space="preserve"> odvykání kouření.</w:t>
      </w:r>
    </w:p>
    <w:p w:rsidR="008D0E58" w:rsidRPr="00B103D4" w:rsidRDefault="008D0E58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FF0000"/>
        </w:rPr>
      </w:pPr>
    </w:p>
    <w:p w:rsidR="00890FE2" w:rsidRDefault="00890FE2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0000"/>
        </w:rPr>
      </w:pPr>
      <w:r w:rsidRPr="0081596E">
        <w:rPr>
          <w:rFonts w:asciiTheme="minorHAnsi" w:hAnsiTheme="minorHAnsi" w:cs="Arial"/>
          <w:b/>
          <w:color w:val="002060"/>
        </w:rPr>
        <w:t xml:space="preserve">Balíček zahrnuje povinnou spoluúčast </w:t>
      </w:r>
      <w:r w:rsidRPr="00890FE2">
        <w:rPr>
          <w:rFonts w:asciiTheme="minorHAnsi" w:hAnsiTheme="minorHAnsi" w:cs="Arial"/>
          <w:b/>
          <w:color w:val="000000"/>
        </w:rPr>
        <w:t>(€ 170 v roce 2011, € 220 v roce 2012</w:t>
      </w:r>
      <w:r w:rsidR="00F952CF">
        <w:rPr>
          <w:rFonts w:asciiTheme="minorHAnsi" w:hAnsiTheme="minorHAnsi" w:cs="Arial"/>
          <w:b/>
          <w:color w:val="000000"/>
        </w:rPr>
        <w:t xml:space="preserve">, </w:t>
      </w:r>
      <w:r w:rsidR="00F952CF" w:rsidRPr="00B103D4">
        <w:rPr>
          <w:rFonts w:asciiTheme="minorHAnsi" w:hAnsiTheme="minorHAnsi" w:cs="Arial"/>
          <w:b/>
          <w:color w:val="FF0000"/>
        </w:rPr>
        <w:t>€ 385</w:t>
      </w:r>
      <w:r w:rsidR="00F952CF" w:rsidRPr="00890FE2">
        <w:rPr>
          <w:rFonts w:asciiTheme="minorHAnsi" w:hAnsiTheme="minorHAnsi" w:cs="Arial"/>
          <w:b/>
          <w:color w:val="000000"/>
        </w:rPr>
        <w:t xml:space="preserve"> v roce 201</w:t>
      </w:r>
      <w:r w:rsidR="00F952CF">
        <w:rPr>
          <w:rFonts w:asciiTheme="minorHAnsi" w:hAnsiTheme="minorHAnsi" w:cs="Arial"/>
          <w:b/>
          <w:color w:val="000000"/>
        </w:rPr>
        <w:t>9</w:t>
      </w:r>
      <w:r w:rsidRPr="00890FE2">
        <w:rPr>
          <w:rFonts w:asciiTheme="minorHAnsi" w:hAnsiTheme="minorHAnsi" w:cs="Arial"/>
          <w:b/>
          <w:color w:val="000000"/>
        </w:rPr>
        <w:t xml:space="preserve">). </w:t>
      </w:r>
    </w:p>
    <w:p w:rsidR="00890FE2" w:rsidRPr="008D0E58" w:rsidRDefault="00890FE2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8D0E58">
        <w:rPr>
          <w:rFonts w:asciiTheme="minorHAnsi" w:hAnsiTheme="minorHAnsi" w:cs="Arial"/>
          <w:color w:val="000000"/>
        </w:rPr>
        <w:t>Pojišťovny samy rozhod</w:t>
      </w:r>
      <w:r w:rsidR="00822D40">
        <w:rPr>
          <w:rFonts w:asciiTheme="minorHAnsi" w:hAnsiTheme="minorHAnsi" w:cs="Arial"/>
          <w:color w:val="000000"/>
        </w:rPr>
        <w:t>ují</w:t>
      </w:r>
      <w:r w:rsidRPr="008D0E58">
        <w:rPr>
          <w:rFonts w:asciiTheme="minorHAnsi" w:hAnsiTheme="minorHAnsi" w:cs="Arial"/>
          <w:color w:val="000000"/>
        </w:rPr>
        <w:t>, zda účtovat s</w:t>
      </w:r>
      <w:r w:rsidR="00822D40">
        <w:rPr>
          <w:rFonts w:asciiTheme="minorHAnsi" w:hAnsiTheme="minorHAnsi" w:cs="Arial"/>
          <w:color w:val="000000"/>
        </w:rPr>
        <w:t>poluúčast zcela nebo jen zčásti</w:t>
      </w:r>
      <w:r w:rsidR="00EE7614">
        <w:rPr>
          <w:rFonts w:asciiTheme="minorHAnsi" w:hAnsiTheme="minorHAnsi" w:cs="Arial"/>
          <w:color w:val="000000"/>
        </w:rPr>
        <w:t>.</w:t>
      </w:r>
    </w:p>
    <w:p w:rsidR="00890FE2" w:rsidRPr="008D0E58" w:rsidRDefault="00890FE2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8D0E58">
        <w:rPr>
          <w:rFonts w:asciiTheme="minorHAnsi" w:hAnsiTheme="minorHAnsi" w:cs="Arial"/>
          <w:color w:val="000000"/>
        </w:rPr>
        <w:t>Povinná spoluúčast se nevztahuje na:</w:t>
      </w:r>
    </w:p>
    <w:p w:rsidR="00890FE2" w:rsidRPr="008D0E58" w:rsidRDefault="00EE7614" w:rsidP="006F6B94">
      <w:pPr>
        <w:pStyle w:val="Normlnweb"/>
        <w:numPr>
          <w:ilvl w:val="0"/>
          <w:numId w:val="2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s</w:t>
      </w:r>
      <w:r w:rsidR="00890FE2" w:rsidRPr="008D0E58">
        <w:rPr>
          <w:rFonts w:asciiTheme="minorHAnsi" w:hAnsiTheme="minorHAnsi" w:cs="Arial"/>
          <w:color w:val="000000"/>
        </w:rPr>
        <w:t>lužby poskytované praktickými lékaři</w:t>
      </w:r>
      <w:r>
        <w:rPr>
          <w:rFonts w:asciiTheme="minorHAnsi" w:hAnsiTheme="minorHAnsi" w:cs="Arial"/>
          <w:color w:val="000000"/>
        </w:rPr>
        <w:t>,</w:t>
      </w:r>
    </w:p>
    <w:p w:rsidR="00890FE2" w:rsidRPr="008D0E58" w:rsidRDefault="00EE7614" w:rsidP="006F6B94">
      <w:pPr>
        <w:pStyle w:val="Normlnweb"/>
        <w:numPr>
          <w:ilvl w:val="0"/>
          <w:numId w:val="2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="00890FE2" w:rsidRPr="008D0E58">
        <w:rPr>
          <w:rFonts w:asciiTheme="minorHAnsi" w:hAnsiTheme="minorHAnsi" w:cs="Arial"/>
          <w:color w:val="000000"/>
        </w:rPr>
        <w:t>orodní a poporodní péči</w:t>
      </w:r>
      <w:r>
        <w:rPr>
          <w:rFonts w:asciiTheme="minorHAnsi" w:hAnsiTheme="minorHAnsi" w:cs="Arial"/>
          <w:color w:val="000000"/>
        </w:rPr>
        <w:t>,</w:t>
      </w:r>
    </w:p>
    <w:p w:rsidR="00890FE2" w:rsidRPr="008D0E58" w:rsidRDefault="00EE7614" w:rsidP="006F6B94">
      <w:pPr>
        <w:pStyle w:val="Normlnweb"/>
        <w:numPr>
          <w:ilvl w:val="0"/>
          <w:numId w:val="2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="00890FE2" w:rsidRPr="008D0E58">
        <w:rPr>
          <w:rFonts w:asciiTheme="minorHAnsi" w:hAnsiTheme="minorHAnsi" w:cs="Arial"/>
          <w:color w:val="000000"/>
        </w:rPr>
        <w:t>éče o chrup do 18 let.</w:t>
      </w:r>
    </w:p>
    <w:p w:rsidR="00882958" w:rsidRDefault="008D0E58" w:rsidP="006F6B94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8D0E58">
        <w:rPr>
          <w:rFonts w:asciiTheme="minorHAnsi" w:hAnsiTheme="minorHAnsi" w:cs="Arial"/>
          <w:color w:val="000000"/>
        </w:rPr>
        <w:t>Kromě standardního balíčku</w:t>
      </w:r>
      <w:r w:rsidR="00822D40">
        <w:rPr>
          <w:rFonts w:asciiTheme="minorHAnsi" w:hAnsiTheme="minorHAnsi" w:cs="Arial"/>
          <w:color w:val="000000"/>
        </w:rPr>
        <w:t xml:space="preserve"> je možné </w:t>
      </w:r>
      <w:r w:rsidRPr="008D0E58">
        <w:rPr>
          <w:rFonts w:asciiTheme="minorHAnsi" w:hAnsiTheme="minorHAnsi" w:cs="Arial"/>
          <w:color w:val="000000"/>
        </w:rPr>
        <w:t>uzavřít doplňkové pojištění na krytí: například rozsáhlejší rehabilitace, nákladů na zubní péči pro sebe nebo členy rodiny, kteří jsou starší 18 let.</w:t>
      </w:r>
    </w:p>
    <w:p w:rsidR="008D0E58" w:rsidRDefault="008D0E58" w:rsidP="006F6B94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8D0E58">
        <w:rPr>
          <w:rFonts w:asciiTheme="minorHAnsi" w:hAnsiTheme="minorHAnsi" w:cs="Arial"/>
          <w:color w:val="000000"/>
        </w:rPr>
        <w:t>Různé druhy doplňkových pojištění jsou</w:t>
      </w:r>
      <w:r w:rsidR="00890FE2">
        <w:rPr>
          <w:rFonts w:asciiTheme="minorHAnsi" w:hAnsiTheme="minorHAnsi" w:cs="Arial"/>
          <w:color w:val="000000"/>
        </w:rPr>
        <w:t xml:space="preserve"> k dispozici s různými sazbami.</w:t>
      </w:r>
    </w:p>
    <w:p w:rsidR="00FB14B3" w:rsidRDefault="00FB14B3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C00000"/>
        </w:rPr>
      </w:pPr>
    </w:p>
    <w:p w:rsidR="008D0E58" w:rsidRPr="0081596E" w:rsidRDefault="006F6B94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2060"/>
        </w:rPr>
      </w:pPr>
      <w:r w:rsidRPr="0081596E">
        <w:rPr>
          <w:rFonts w:asciiTheme="minorHAnsi" w:hAnsiTheme="minorHAnsi" w:cs="Arial"/>
          <w:b/>
          <w:color w:val="002060"/>
        </w:rPr>
        <w:t>V základním balíčku ne</w:t>
      </w:r>
      <w:r w:rsidR="00FB14B3" w:rsidRPr="0081596E">
        <w:rPr>
          <w:rFonts w:asciiTheme="minorHAnsi" w:hAnsiTheme="minorHAnsi" w:cs="Arial"/>
          <w:b/>
          <w:color w:val="002060"/>
        </w:rPr>
        <w:t>n</w:t>
      </w:r>
      <w:r w:rsidRPr="0081596E">
        <w:rPr>
          <w:rFonts w:asciiTheme="minorHAnsi" w:hAnsiTheme="minorHAnsi" w:cs="Arial"/>
          <w:b/>
          <w:color w:val="002060"/>
        </w:rPr>
        <w:t>í zahrnuto:</w:t>
      </w:r>
    </w:p>
    <w:p w:rsidR="00D06042" w:rsidRDefault="008D0E58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D06042">
        <w:rPr>
          <w:rFonts w:asciiTheme="minorHAnsi" w:hAnsiTheme="minorHAnsi" w:cs="Arial"/>
          <w:b/>
          <w:color w:val="000000"/>
        </w:rPr>
        <w:t xml:space="preserve">Alternativní medicína </w:t>
      </w:r>
      <w:r w:rsidRPr="00D06042">
        <w:rPr>
          <w:rFonts w:asciiTheme="minorHAnsi" w:hAnsiTheme="minorHAnsi" w:cs="Arial"/>
          <w:color w:val="000000"/>
        </w:rPr>
        <w:t>(jako akupunktura, chiropraxe a homeopatie):</w:t>
      </w:r>
    </w:p>
    <w:p w:rsidR="00D06042" w:rsidRDefault="006F6B94" w:rsidP="006F6B94">
      <w:pPr>
        <w:pStyle w:val="Normlnweb"/>
        <w:numPr>
          <w:ilvl w:val="0"/>
          <w:numId w:val="4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n</w:t>
      </w:r>
      <w:r w:rsidR="008D0E58" w:rsidRPr="00D06042">
        <w:rPr>
          <w:rFonts w:asciiTheme="minorHAnsi" w:hAnsiTheme="minorHAnsi" w:cs="Arial"/>
          <w:color w:val="000000"/>
        </w:rPr>
        <w:t>ejnižší pokrytí</w:t>
      </w:r>
      <w:r>
        <w:rPr>
          <w:rFonts w:asciiTheme="minorHAnsi" w:hAnsiTheme="minorHAnsi" w:cs="Arial"/>
          <w:color w:val="000000"/>
        </w:rPr>
        <w:t>,</w:t>
      </w:r>
    </w:p>
    <w:p w:rsidR="00D06042" w:rsidRDefault="006F6B94" w:rsidP="006F6B94">
      <w:pPr>
        <w:pStyle w:val="Normlnweb"/>
        <w:numPr>
          <w:ilvl w:val="0"/>
          <w:numId w:val="4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n</w:t>
      </w:r>
      <w:r w:rsidR="008D0E58" w:rsidRPr="00D06042">
        <w:rPr>
          <w:rFonts w:asciiTheme="minorHAnsi" w:hAnsiTheme="minorHAnsi" w:cs="Arial"/>
          <w:color w:val="000000"/>
        </w:rPr>
        <w:t>ízké pokrytí</w:t>
      </w:r>
      <w:r>
        <w:rPr>
          <w:rFonts w:asciiTheme="minorHAnsi" w:hAnsiTheme="minorHAnsi" w:cs="Arial"/>
          <w:color w:val="000000"/>
        </w:rPr>
        <w:t>,</w:t>
      </w:r>
    </w:p>
    <w:p w:rsidR="00D06042" w:rsidRDefault="006F6B94" w:rsidP="006F6B94">
      <w:pPr>
        <w:pStyle w:val="Normlnweb"/>
        <w:numPr>
          <w:ilvl w:val="0"/>
          <w:numId w:val="4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v</w:t>
      </w:r>
      <w:r w:rsidR="008D0E58" w:rsidRPr="00D06042">
        <w:rPr>
          <w:rFonts w:asciiTheme="minorHAnsi" w:hAnsiTheme="minorHAnsi" w:cs="Arial"/>
          <w:color w:val="000000"/>
        </w:rPr>
        <w:t>ysoké pokrytí</w:t>
      </w:r>
      <w:r>
        <w:rPr>
          <w:rFonts w:asciiTheme="minorHAnsi" w:hAnsiTheme="minorHAnsi" w:cs="Arial"/>
          <w:color w:val="000000"/>
        </w:rPr>
        <w:t>,</w:t>
      </w:r>
    </w:p>
    <w:p w:rsidR="008D0E58" w:rsidRPr="00D06042" w:rsidRDefault="006F6B94" w:rsidP="006F6B94">
      <w:pPr>
        <w:pStyle w:val="Normlnweb"/>
        <w:numPr>
          <w:ilvl w:val="0"/>
          <w:numId w:val="4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nejvyšší pokrytí.</w:t>
      </w:r>
    </w:p>
    <w:p w:rsidR="008D0E58" w:rsidRPr="00D06042" w:rsidRDefault="00D06042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0000"/>
        </w:rPr>
      </w:pPr>
      <w:r w:rsidRPr="00822D40">
        <w:rPr>
          <w:rFonts w:asciiTheme="minorHAnsi" w:hAnsiTheme="minorHAnsi" w:cs="Arial"/>
          <w:b/>
          <w:color w:val="000000"/>
        </w:rPr>
        <w:t>K</w:t>
      </w:r>
      <w:r w:rsidR="008D0E58" w:rsidRPr="00822D40">
        <w:rPr>
          <w:rFonts w:asciiTheme="minorHAnsi" w:hAnsiTheme="minorHAnsi" w:cs="Arial"/>
          <w:b/>
          <w:color w:val="000000"/>
        </w:rPr>
        <w:t>ontaktní čočk</w:t>
      </w:r>
      <w:r w:rsidRPr="00822D40">
        <w:rPr>
          <w:rFonts w:asciiTheme="minorHAnsi" w:hAnsiTheme="minorHAnsi" w:cs="Arial"/>
          <w:b/>
          <w:color w:val="000000"/>
        </w:rPr>
        <w:t>y</w:t>
      </w:r>
      <w:r w:rsidR="008D0E58" w:rsidRPr="00D06042">
        <w:rPr>
          <w:rFonts w:asciiTheme="minorHAnsi" w:hAnsiTheme="minorHAnsi" w:cs="Arial"/>
          <w:color w:val="000000"/>
        </w:rPr>
        <w:t xml:space="preserve"> pro některé léčebné indikace s příspěvkem ve výši € 51.50 (používání déle než 1 rok), nebo ve výši €</w:t>
      </w:r>
      <w:r>
        <w:rPr>
          <w:rFonts w:asciiTheme="minorHAnsi" w:hAnsiTheme="minorHAnsi" w:cs="Arial"/>
          <w:color w:val="000000"/>
        </w:rPr>
        <w:t xml:space="preserve"> </w:t>
      </w:r>
      <w:r w:rsidR="008D0E58" w:rsidRPr="00D06042">
        <w:rPr>
          <w:rFonts w:asciiTheme="minorHAnsi" w:hAnsiTheme="minorHAnsi" w:cs="Arial"/>
          <w:color w:val="000000"/>
        </w:rPr>
        <w:t>103</w:t>
      </w:r>
      <w:r>
        <w:rPr>
          <w:rFonts w:asciiTheme="minorHAnsi" w:hAnsiTheme="minorHAnsi" w:cs="Arial"/>
          <w:color w:val="000000"/>
        </w:rPr>
        <w:t xml:space="preserve"> (používání méně než 1 rok).</w:t>
      </w:r>
      <w:r w:rsidR="008D0E58" w:rsidRPr="00D06042">
        <w:rPr>
          <w:rFonts w:asciiTheme="minorHAnsi" w:hAnsiTheme="minorHAnsi" w:cs="Arial"/>
          <w:color w:val="000000"/>
        </w:rPr>
        <w:br/>
      </w:r>
      <w:r w:rsidRPr="00D06042">
        <w:rPr>
          <w:rFonts w:asciiTheme="minorHAnsi" w:hAnsiTheme="minorHAnsi" w:cs="Arial"/>
          <w:b/>
          <w:color w:val="000000"/>
        </w:rPr>
        <w:t>Primární psycholog:</w:t>
      </w:r>
    </w:p>
    <w:p w:rsidR="00D06042" w:rsidRDefault="008D0E58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D06042">
        <w:rPr>
          <w:rFonts w:asciiTheme="minorHAnsi" w:hAnsiTheme="minorHAnsi" w:cs="Arial"/>
          <w:color w:val="000000"/>
        </w:rPr>
        <w:t>Až 5 konzultací (v roce 2011 bylo 8) s příspěvkem ve výši € 20 za sezení nebo € 50 za internetovou léčbu</w:t>
      </w:r>
      <w:r w:rsidR="00D06042" w:rsidRPr="00D06042">
        <w:rPr>
          <w:rFonts w:asciiTheme="minorHAnsi" w:hAnsiTheme="minorHAnsi" w:cs="Arial"/>
          <w:color w:val="000000"/>
        </w:rPr>
        <w:t>:</w:t>
      </w:r>
    </w:p>
    <w:p w:rsidR="00D06042" w:rsidRDefault="008D0E58" w:rsidP="006F6B94">
      <w:pPr>
        <w:pStyle w:val="Normlnweb"/>
        <w:numPr>
          <w:ilvl w:val="0"/>
          <w:numId w:val="5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D06042">
        <w:rPr>
          <w:rFonts w:asciiTheme="minorHAnsi" w:hAnsiTheme="minorHAnsi" w:cs="Arial"/>
          <w:color w:val="000000"/>
        </w:rPr>
        <w:t>základní</w:t>
      </w:r>
      <w:r w:rsidR="001E29AC">
        <w:rPr>
          <w:rFonts w:asciiTheme="minorHAnsi" w:hAnsiTheme="minorHAnsi" w:cs="Arial"/>
          <w:color w:val="000000"/>
        </w:rPr>
        <w:t xml:space="preserve"> pokrytí</w:t>
      </w:r>
      <w:r w:rsidR="006F6B94">
        <w:rPr>
          <w:rFonts w:asciiTheme="minorHAnsi" w:hAnsiTheme="minorHAnsi" w:cs="Arial"/>
          <w:color w:val="000000"/>
        </w:rPr>
        <w:t>,</w:t>
      </w:r>
    </w:p>
    <w:p w:rsidR="00D06042" w:rsidRDefault="006F6B94" w:rsidP="006F6B94">
      <w:pPr>
        <w:pStyle w:val="Normlnweb"/>
        <w:numPr>
          <w:ilvl w:val="0"/>
          <w:numId w:val="5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="008D0E58" w:rsidRPr="00D06042">
        <w:rPr>
          <w:rFonts w:asciiTheme="minorHAnsi" w:hAnsiTheme="minorHAnsi" w:cs="Arial"/>
          <w:color w:val="000000"/>
        </w:rPr>
        <w:t>lná náhrada 9 konzultací na osobu za rok</w:t>
      </w:r>
      <w:r>
        <w:rPr>
          <w:rFonts w:asciiTheme="minorHAnsi" w:hAnsiTheme="minorHAnsi" w:cs="Arial"/>
          <w:color w:val="000000"/>
        </w:rPr>
        <w:t>,</w:t>
      </w:r>
    </w:p>
    <w:p w:rsidR="00D06042" w:rsidRDefault="006F6B94" w:rsidP="006F6B94">
      <w:pPr>
        <w:pStyle w:val="Normlnweb"/>
        <w:numPr>
          <w:ilvl w:val="0"/>
          <w:numId w:val="5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="008D0E58" w:rsidRPr="00D06042">
        <w:rPr>
          <w:rFonts w:asciiTheme="minorHAnsi" w:hAnsiTheme="minorHAnsi" w:cs="Arial"/>
          <w:color w:val="000000"/>
        </w:rPr>
        <w:t>lná náhrada 18 konzultací na osobu za rok</w:t>
      </w:r>
      <w:r>
        <w:rPr>
          <w:rFonts w:asciiTheme="minorHAnsi" w:hAnsiTheme="minorHAnsi" w:cs="Arial"/>
          <w:color w:val="000000"/>
        </w:rPr>
        <w:t>,</w:t>
      </w:r>
    </w:p>
    <w:p w:rsidR="00D06042" w:rsidRDefault="006F6B94" w:rsidP="006F6B94">
      <w:pPr>
        <w:pStyle w:val="Normlnweb"/>
        <w:numPr>
          <w:ilvl w:val="0"/>
          <w:numId w:val="5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="008D0E58" w:rsidRPr="00D06042">
        <w:rPr>
          <w:rFonts w:asciiTheme="minorHAnsi" w:hAnsiTheme="minorHAnsi" w:cs="Arial"/>
          <w:color w:val="000000"/>
        </w:rPr>
        <w:t>lná náhrada 24 konzultací na osobu za rok</w:t>
      </w:r>
      <w:r>
        <w:rPr>
          <w:rFonts w:asciiTheme="minorHAnsi" w:hAnsiTheme="minorHAnsi" w:cs="Arial"/>
          <w:color w:val="000000"/>
        </w:rPr>
        <w:t>,</w:t>
      </w:r>
    </w:p>
    <w:p w:rsidR="008D0E58" w:rsidRPr="00D06042" w:rsidRDefault="006F6B94" w:rsidP="006F6B94">
      <w:pPr>
        <w:pStyle w:val="Normlnweb"/>
        <w:numPr>
          <w:ilvl w:val="0"/>
          <w:numId w:val="5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="008D0E58" w:rsidRPr="00D06042">
        <w:rPr>
          <w:rFonts w:asciiTheme="minorHAnsi" w:hAnsiTheme="minorHAnsi" w:cs="Arial"/>
          <w:color w:val="000000"/>
        </w:rPr>
        <w:t>lná náhrada za všechny</w:t>
      </w:r>
      <w:r w:rsidR="00572D35" w:rsidRPr="00D06042">
        <w:rPr>
          <w:rFonts w:asciiTheme="minorHAnsi" w:hAnsiTheme="minorHAnsi" w:cs="Arial"/>
          <w:color w:val="000000"/>
        </w:rPr>
        <w:t xml:space="preserve"> </w:t>
      </w:r>
      <w:r w:rsidR="008D0E58" w:rsidRPr="00D06042">
        <w:rPr>
          <w:rFonts w:asciiTheme="minorHAnsi" w:hAnsiTheme="minorHAnsi" w:cs="Arial"/>
          <w:color w:val="000000"/>
        </w:rPr>
        <w:t>konzultace</w:t>
      </w:r>
      <w:r>
        <w:rPr>
          <w:rFonts w:asciiTheme="minorHAnsi" w:hAnsiTheme="minorHAnsi" w:cs="Arial"/>
          <w:color w:val="000000"/>
        </w:rPr>
        <w:t>.</w:t>
      </w:r>
    </w:p>
    <w:p w:rsidR="00D06042" w:rsidRDefault="00572D35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D06042">
        <w:rPr>
          <w:rFonts w:asciiTheme="minorHAnsi" w:hAnsiTheme="minorHAnsi" w:cs="Arial"/>
          <w:b/>
          <w:color w:val="000000"/>
        </w:rPr>
        <w:t>Fyzioterapie/ cvičení</w:t>
      </w:r>
      <w:r w:rsidRPr="00D06042">
        <w:rPr>
          <w:rFonts w:asciiTheme="minorHAnsi" w:hAnsiTheme="minorHAnsi" w:cs="Arial"/>
          <w:color w:val="000000"/>
        </w:rPr>
        <w:t xml:space="preserve"> od 18 let se vztahuje pouze </w:t>
      </w:r>
      <w:r w:rsidR="00906C44" w:rsidRPr="00D06042">
        <w:rPr>
          <w:rFonts w:asciiTheme="minorHAnsi" w:hAnsiTheme="minorHAnsi" w:cs="Arial"/>
          <w:color w:val="000000"/>
        </w:rPr>
        <w:t xml:space="preserve">pro </w:t>
      </w:r>
      <w:r w:rsidRPr="00D06042">
        <w:rPr>
          <w:rFonts w:asciiTheme="minorHAnsi" w:hAnsiTheme="minorHAnsi" w:cs="Arial"/>
          <w:color w:val="000000"/>
        </w:rPr>
        <w:t>někter</w:t>
      </w:r>
      <w:r w:rsidR="00906C44" w:rsidRPr="00D06042">
        <w:rPr>
          <w:rFonts w:asciiTheme="minorHAnsi" w:hAnsiTheme="minorHAnsi" w:cs="Arial"/>
          <w:color w:val="000000"/>
        </w:rPr>
        <w:t xml:space="preserve">á </w:t>
      </w:r>
      <w:r w:rsidRPr="00D06042">
        <w:rPr>
          <w:rFonts w:asciiTheme="minorHAnsi" w:hAnsiTheme="minorHAnsi" w:cs="Arial"/>
          <w:color w:val="000000"/>
        </w:rPr>
        <w:t>chronick</w:t>
      </w:r>
      <w:r w:rsidR="00906C44" w:rsidRPr="00D06042">
        <w:rPr>
          <w:rFonts w:asciiTheme="minorHAnsi" w:hAnsiTheme="minorHAnsi" w:cs="Arial"/>
          <w:color w:val="000000"/>
        </w:rPr>
        <w:t>á o</w:t>
      </w:r>
      <w:r w:rsidRPr="00D06042">
        <w:rPr>
          <w:rFonts w:asciiTheme="minorHAnsi" w:hAnsiTheme="minorHAnsi" w:cs="Arial"/>
          <w:color w:val="000000"/>
        </w:rPr>
        <w:t>nemoc</w:t>
      </w:r>
      <w:r w:rsidR="00906C44" w:rsidRPr="00D06042">
        <w:rPr>
          <w:rFonts w:asciiTheme="minorHAnsi" w:hAnsiTheme="minorHAnsi" w:cs="Arial"/>
          <w:color w:val="000000"/>
        </w:rPr>
        <w:t>nění</w:t>
      </w:r>
      <w:r w:rsidR="009F640C">
        <w:rPr>
          <w:rFonts w:asciiTheme="minorHAnsi" w:hAnsiTheme="minorHAnsi" w:cs="Arial"/>
          <w:color w:val="000000"/>
        </w:rPr>
        <w:t>. Varianty:</w:t>
      </w:r>
    </w:p>
    <w:p w:rsidR="00D06042" w:rsidRDefault="006F6B94" w:rsidP="006F6B94">
      <w:pPr>
        <w:pStyle w:val="Normlnweb"/>
        <w:numPr>
          <w:ilvl w:val="0"/>
          <w:numId w:val="6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f</w:t>
      </w:r>
      <w:r w:rsidR="00572D35" w:rsidRPr="00D06042">
        <w:rPr>
          <w:rFonts w:asciiTheme="minorHAnsi" w:hAnsiTheme="minorHAnsi" w:cs="Arial"/>
          <w:color w:val="000000"/>
        </w:rPr>
        <w:t>yzioterapie od 18 let k pokrytí základních</w:t>
      </w:r>
      <w:r>
        <w:rPr>
          <w:rFonts w:asciiTheme="minorHAnsi" w:hAnsiTheme="minorHAnsi" w:cs="Arial"/>
          <w:color w:val="000000"/>
        </w:rPr>
        <w:t xml:space="preserve"> </w:t>
      </w:r>
      <w:r w:rsidR="00BC2F82">
        <w:rPr>
          <w:rFonts w:asciiTheme="minorHAnsi" w:hAnsiTheme="minorHAnsi" w:cs="Arial"/>
          <w:color w:val="000000"/>
        </w:rPr>
        <w:t>cvičení</w:t>
      </w:r>
      <w:r>
        <w:rPr>
          <w:rFonts w:asciiTheme="minorHAnsi" w:hAnsiTheme="minorHAnsi" w:cs="Arial"/>
          <w:color w:val="000000"/>
        </w:rPr>
        <w:t>,</w:t>
      </w:r>
    </w:p>
    <w:p w:rsidR="00D06042" w:rsidRDefault="006F6B94" w:rsidP="006F6B94">
      <w:pPr>
        <w:pStyle w:val="Normlnweb"/>
        <w:numPr>
          <w:ilvl w:val="0"/>
          <w:numId w:val="6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f</w:t>
      </w:r>
      <w:r w:rsidR="00572D35" w:rsidRPr="00D06042">
        <w:rPr>
          <w:rFonts w:asciiTheme="minorHAnsi" w:hAnsiTheme="minorHAnsi" w:cs="Arial"/>
          <w:color w:val="000000"/>
        </w:rPr>
        <w:t>yzioterapie od 18 let pln</w:t>
      </w:r>
      <w:r w:rsidR="00906C44" w:rsidRPr="00D06042">
        <w:rPr>
          <w:rFonts w:asciiTheme="minorHAnsi" w:hAnsiTheme="minorHAnsi" w:cs="Arial"/>
          <w:color w:val="000000"/>
        </w:rPr>
        <w:t xml:space="preserve">á náhrada za </w:t>
      </w:r>
      <w:r w:rsidR="00572D35" w:rsidRPr="00D06042">
        <w:rPr>
          <w:rFonts w:asciiTheme="minorHAnsi" w:hAnsiTheme="minorHAnsi" w:cs="Arial"/>
          <w:color w:val="000000"/>
        </w:rPr>
        <w:t xml:space="preserve">9 </w:t>
      </w:r>
      <w:r w:rsidR="00BC2F82">
        <w:rPr>
          <w:rFonts w:asciiTheme="minorHAnsi" w:hAnsiTheme="minorHAnsi" w:cs="Arial"/>
          <w:color w:val="000000"/>
        </w:rPr>
        <w:t>cvičení</w:t>
      </w:r>
      <w:r w:rsidR="00D06042" w:rsidRPr="00D06042">
        <w:rPr>
          <w:rFonts w:asciiTheme="minorHAnsi" w:hAnsiTheme="minorHAnsi" w:cs="Arial"/>
          <w:color w:val="000000"/>
        </w:rPr>
        <w:t xml:space="preserve"> za </w:t>
      </w:r>
      <w:r w:rsidR="00572D35" w:rsidRPr="00D06042">
        <w:rPr>
          <w:rFonts w:asciiTheme="minorHAnsi" w:hAnsiTheme="minorHAnsi" w:cs="Arial"/>
          <w:color w:val="000000"/>
        </w:rPr>
        <w:t>osobu za rok</w:t>
      </w:r>
      <w:r>
        <w:rPr>
          <w:rFonts w:asciiTheme="minorHAnsi" w:hAnsiTheme="minorHAnsi" w:cs="Arial"/>
          <w:color w:val="000000"/>
        </w:rPr>
        <w:t>,</w:t>
      </w:r>
    </w:p>
    <w:p w:rsidR="00D06042" w:rsidRDefault="006F6B94" w:rsidP="006F6B94">
      <w:pPr>
        <w:pStyle w:val="Normlnweb"/>
        <w:numPr>
          <w:ilvl w:val="0"/>
          <w:numId w:val="6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f</w:t>
      </w:r>
      <w:r w:rsidR="00572D35" w:rsidRPr="00D06042">
        <w:rPr>
          <w:rFonts w:asciiTheme="minorHAnsi" w:hAnsiTheme="minorHAnsi" w:cs="Arial"/>
          <w:color w:val="000000"/>
        </w:rPr>
        <w:t>yzioterapie od 18 let plná náhrada</w:t>
      </w:r>
      <w:r w:rsidR="00906C44" w:rsidRPr="00D06042">
        <w:rPr>
          <w:rFonts w:asciiTheme="minorHAnsi" w:hAnsiTheme="minorHAnsi" w:cs="Arial"/>
          <w:color w:val="000000"/>
        </w:rPr>
        <w:t xml:space="preserve"> za </w:t>
      </w:r>
      <w:r w:rsidR="00572D35" w:rsidRPr="00D06042">
        <w:rPr>
          <w:rFonts w:asciiTheme="minorHAnsi" w:hAnsiTheme="minorHAnsi" w:cs="Arial"/>
          <w:color w:val="000000"/>
        </w:rPr>
        <w:t xml:space="preserve">18 </w:t>
      </w:r>
      <w:r w:rsidR="00BC2F82">
        <w:rPr>
          <w:rFonts w:asciiTheme="minorHAnsi" w:hAnsiTheme="minorHAnsi" w:cs="Arial"/>
          <w:color w:val="000000"/>
        </w:rPr>
        <w:t>cvičení</w:t>
      </w:r>
      <w:r w:rsidR="00572D35" w:rsidRPr="00D06042">
        <w:rPr>
          <w:rFonts w:asciiTheme="minorHAnsi" w:hAnsiTheme="minorHAnsi" w:cs="Arial"/>
          <w:color w:val="000000"/>
        </w:rPr>
        <w:t xml:space="preserve"> </w:t>
      </w:r>
      <w:r w:rsidR="00D06042" w:rsidRPr="00D06042">
        <w:rPr>
          <w:rFonts w:asciiTheme="minorHAnsi" w:hAnsiTheme="minorHAnsi" w:cs="Arial"/>
          <w:color w:val="000000"/>
        </w:rPr>
        <w:t>z</w:t>
      </w:r>
      <w:r w:rsidR="00572D35" w:rsidRPr="00D06042">
        <w:rPr>
          <w:rFonts w:asciiTheme="minorHAnsi" w:hAnsiTheme="minorHAnsi" w:cs="Arial"/>
          <w:color w:val="000000"/>
        </w:rPr>
        <w:t>a osobu za rok</w:t>
      </w:r>
      <w:r>
        <w:rPr>
          <w:rFonts w:asciiTheme="minorHAnsi" w:hAnsiTheme="minorHAnsi" w:cs="Arial"/>
          <w:color w:val="000000"/>
        </w:rPr>
        <w:t>,</w:t>
      </w:r>
    </w:p>
    <w:p w:rsidR="00D06042" w:rsidRDefault="006F6B94" w:rsidP="006F6B94">
      <w:pPr>
        <w:pStyle w:val="Normlnweb"/>
        <w:numPr>
          <w:ilvl w:val="0"/>
          <w:numId w:val="6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f</w:t>
      </w:r>
      <w:r w:rsidR="00572D35" w:rsidRPr="00D06042">
        <w:rPr>
          <w:rFonts w:asciiTheme="minorHAnsi" w:hAnsiTheme="minorHAnsi" w:cs="Arial"/>
          <w:color w:val="000000"/>
        </w:rPr>
        <w:t xml:space="preserve">yzioterapie od 18 let </w:t>
      </w:r>
      <w:r w:rsidR="00D06042" w:rsidRPr="00D06042">
        <w:rPr>
          <w:rFonts w:asciiTheme="minorHAnsi" w:hAnsiTheme="minorHAnsi" w:cs="Arial"/>
          <w:color w:val="000000"/>
        </w:rPr>
        <w:t xml:space="preserve">plná náhrada za </w:t>
      </w:r>
      <w:r w:rsidR="00572D35" w:rsidRPr="00D06042">
        <w:rPr>
          <w:rFonts w:asciiTheme="minorHAnsi" w:hAnsiTheme="minorHAnsi" w:cs="Arial"/>
          <w:color w:val="000000"/>
        </w:rPr>
        <w:t>2</w:t>
      </w:r>
      <w:r w:rsidR="00D06042" w:rsidRPr="00D06042">
        <w:rPr>
          <w:rFonts w:asciiTheme="minorHAnsi" w:hAnsiTheme="minorHAnsi" w:cs="Arial"/>
          <w:color w:val="000000"/>
        </w:rPr>
        <w:t xml:space="preserve">4 </w:t>
      </w:r>
      <w:r w:rsidR="00BC2F82">
        <w:rPr>
          <w:rFonts w:asciiTheme="minorHAnsi" w:hAnsiTheme="minorHAnsi" w:cs="Arial"/>
          <w:color w:val="000000"/>
        </w:rPr>
        <w:t>cvičení</w:t>
      </w:r>
      <w:r w:rsidR="00D06042" w:rsidRPr="00D06042">
        <w:rPr>
          <w:rFonts w:asciiTheme="minorHAnsi" w:hAnsiTheme="minorHAnsi" w:cs="Arial"/>
          <w:color w:val="000000"/>
        </w:rPr>
        <w:t xml:space="preserve"> </w:t>
      </w:r>
      <w:r w:rsidR="00572D35" w:rsidRPr="00D06042">
        <w:rPr>
          <w:rFonts w:asciiTheme="minorHAnsi" w:hAnsiTheme="minorHAnsi" w:cs="Arial"/>
          <w:color w:val="000000"/>
        </w:rPr>
        <w:t>za osobu a rok</w:t>
      </w:r>
      <w:r>
        <w:rPr>
          <w:rFonts w:asciiTheme="minorHAnsi" w:hAnsiTheme="minorHAnsi" w:cs="Arial"/>
          <w:color w:val="000000"/>
        </w:rPr>
        <w:t>,</w:t>
      </w:r>
    </w:p>
    <w:p w:rsidR="00572D35" w:rsidRDefault="006F6B94" w:rsidP="006F6B94">
      <w:pPr>
        <w:pStyle w:val="Normlnweb"/>
        <w:numPr>
          <w:ilvl w:val="0"/>
          <w:numId w:val="6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f</w:t>
      </w:r>
      <w:r w:rsidR="00572D35" w:rsidRPr="00D06042">
        <w:rPr>
          <w:rFonts w:asciiTheme="minorHAnsi" w:hAnsiTheme="minorHAnsi" w:cs="Arial"/>
          <w:color w:val="000000"/>
        </w:rPr>
        <w:t xml:space="preserve">yzioterapie od 18 let </w:t>
      </w:r>
      <w:r w:rsidR="00D06042" w:rsidRPr="00D06042">
        <w:rPr>
          <w:rFonts w:asciiTheme="minorHAnsi" w:hAnsiTheme="minorHAnsi" w:cs="Arial"/>
          <w:color w:val="000000"/>
        </w:rPr>
        <w:t>plná náhrada za všechn</w:t>
      </w:r>
      <w:r w:rsidR="00BC2F82">
        <w:rPr>
          <w:rFonts w:asciiTheme="minorHAnsi" w:hAnsiTheme="minorHAnsi" w:cs="Arial"/>
          <w:color w:val="000000"/>
        </w:rPr>
        <w:t>a cvičení</w:t>
      </w:r>
      <w:r w:rsidR="00D06042" w:rsidRPr="00D06042">
        <w:rPr>
          <w:rFonts w:asciiTheme="minorHAnsi" w:hAnsiTheme="minorHAnsi" w:cs="Arial"/>
          <w:color w:val="000000"/>
        </w:rPr>
        <w:t xml:space="preserve"> za osobu a rok</w:t>
      </w:r>
      <w:r>
        <w:rPr>
          <w:rFonts w:asciiTheme="minorHAnsi" w:hAnsiTheme="minorHAnsi" w:cs="Arial"/>
          <w:color w:val="000000"/>
        </w:rPr>
        <w:t>.</w:t>
      </w:r>
    </w:p>
    <w:p w:rsidR="00E03369" w:rsidRDefault="00C81955" w:rsidP="006F6B94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E90479">
        <w:rPr>
          <w:rFonts w:asciiTheme="minorHAnsi" w:hAnsiTheme="minorHAnsi" w:cs="Arial"/>
          <w:b/>
          <w:color w:val="000000"/>
        </w:rPr>
        <w:t>Rovnátka</w:t>
      </w:r>
      <w:r w:rsidRPr="00E03369">
        <w:rPr>
          <w:rFonts w:asciiTheme="minorHAnsi" w:hAnsiTheme="minorHAnsi" w:cs="Arial"/>
          <w:color w:val="000000"/>
        </w:rPr>
        <w:t xml:space="preserve"> </w:t>
      </w:r>
      <w:r w:rsidR="00E03369">
        <w:rPr>
          <w:rFonts w:asciiTheme="minorHAnsi" w:hAnsiTheme="minorHAnsi" w:cs="Arial"/>
          <w:color w:val="000000"/>
        </w:rPr>
        <w:t>j</w:t>
      </w:r>
      <w:r w:rsidR="00CB2090" w:rsidRPr="00E03369">
        <w:rPr>
          <w:rFonts w:asciiTheme="minorHAnsi" w:hAnsiTheme="minorHAnsi" w:cs="Arial"/>
          <w:color w:val="000000"/>
        </w:rPr>
        <w:t>sou zahrnut</w:t>
      </w:r>
      <w:r w:rsidR="00E03369">
        <w:rPr>
          <w:rFonts w:asciiTheme="minorHAnsi" w:hAnsiTheme="minorHAnsi" w:cs="Arial"/>
          <w:color w:val="000000"/>
        </w:rPr>
        <w:t>a</w:t>
      </w:r>
      <w:r w:rsidR="00CB2090" w:rsidRPr="00E03369">
        <w:rPr>
          <w:rFonts w:asciiTheme="minorHAnsi" w:hAnsiTheme="minorHAnsi" w:cs="Arial"/>
          <w:color w:val="000000"/>
        </w:rPr>
        <w:t xml:space="preserve"> </w:t>
      </w:r>
      <w:r w:rsidR="00EC3BBD">
        <w:rPr>
          <w:rFonts w:asciiTheme="minorHAnsi" w:hAnsiTheme="minorHAnsi" w:cs="Arial"/>
          <w:color w:val="000000"/>
        </w:rPr>
        <w:t xml:space="preserve">v základním balíčku </w:t>
      </w:r>
      <w:r w:rsidR="00CB2090" w:rsidRPr="00E03369">
        <w:rPr>
          <w:rFonts w:asciiTheme="minorHAnsi" w:hAnsiTheme="minorHAnsi" w:cs="Arial"/>
          <w:color w:val="000000"/>
        </w:rPr>
        <w:t xml:space="preserve">pouze </w:t>
      </w:r>
      <w:r w:rsidR="00EC3BBD">
        <w:rPr>
          <w:rFonts w:asciiTheme="minorHAnsi" w:hAnsiTheme="minorHAnsi" w:cs="Arial"/>
          <w:color w:val="000000"/>
        </w:rPr>
        <w:t>ze zdravotních důvodů</w:t>
      </w:r>
      <w:r w:rsidR="00E90479">
        <w:rPr>
          <w:rFonts w:asciiTheme="minorHAnsi" w:hAnsiTheme="minorHAnsi" w:cs="Arial"/>
          <w:color w:val="000000"/>
        </w:rPr>
        <w:t xml:space="preserve"> (</w:t>
      </w:r>
      <w:r w:rsidR="006F6B94">
        <w:rPr>
          <w:rFonts w:asciiTheme="minorHAnsi" w:hAnsiTheme="minorHAnsi" w:cs="Arial"/>
          <w:color w:val="000000"/>
        </w:rPr>
        <w:t>p</w:t>
      </w:r>
      <w:r w:rsidR="00CB2090" w:rsidRPr="00E03369">
        <w:rPr>
          <w:rFonts w:asciiTheme="minorHAnsi" w:hAnsiTheme="minorHAnsi" w:cs="Arial"/>
          <w:color w:val="000000"/>
        </w:rPr>
        <w:t>latí pro všechny věkové kategorie</w:t>
      </w:r>
      <w:r w:rsidR="00E03369">
        <w:rPr>
          <w:rFonts w:asciiTheme="minorHAnsi" w:hAnsiTheme="minorHAnsi" w:cs="Arial"/>
          <w:color w:val="000000"/>
        </w:rPr>
        <w:t xml:space="preserve">, včetně </w:t>
      </w:r>
      <w:r w:rsidR="006F6B94">
        <w:rPr>
          <w:rFonts w:asciiTheme="minorHAnsi" w:hAnsiTheme="minorHAnsi" w:cs="Arial"/>
          <w:color w:val="000000"/>
        </w:rPr>
        <w:t xml:space="preserve">osob </w:t>
      </w:r>
      <w:r w:rsidR="00E03369">
        <w:rPr>
          <w:rFonts w:asciiTheme="minorHAnsi" w:hAnsiTheme="minorHAnsi" w:cs="Arial"/>
          <w:color w:val="000000"/>
        </w:rPr>
        <w:t>mladší</w:t>
      </w:r>
      <w:r w:rsidR="006F6B94">
        <w:rPr>
          <w:rFonts w:asciiTheme="minorHAnsi" w:hAnsiTheme="minorHAnsi" w:cs="Arial"/>
          <w:color w:val="000000"/>
        </w:rPr>
        <w:t>ch</w:t>
      </w:r>
      <w:r w:rsidR="00E03369">
        <w:rPr>
          <w:rFonts w:asciiTheme="minorHAnsi" w:hAnsiTheme="minorHAnsi" w:cs="Arial"/>
          <w:color w:val="000000"/>
        </w:rPr>
        <w:t xml:space="preserve"> 18 let</w:t>
      </w:r>
      <w:r w:rsidR="00E90479">
        <w:rPr>
          <w:rFonts w:asciiTheme="minorHAnsi" w:hAnsiTheme="minorHAnsi" w:cs="Arial"/>
          <w:color w:val="000000"/>
        </w:rPr>
        <w:t>)</w:t>
      </w:r>
      <w:r w:rsidR="00BC2F82">
        <w:rPr>
          <w:rFonts w:asciiTheme="minorHAnsi" w:hAnsiTheme="minorHAnsi" w:cs="Arial"/>
          <w:color w:val="000000"/>
        </w:rPr>
        <w:t>.</w:t>
      </w:r>
    </w:p>
    <w:p w:rsidR="0000659E" w:rsidRPr="00E03369" w:rsidRDefault="00E90479" w:rsidP="006F6B94">
      <w:pPr>
        <w:spacing w:after="60" w:line="240" w:lineRule="auto"/>
        <w:rPr>
          <w:rFonts w:cs="Arial"/>
          <w:color w:val="000000"/>
          <w:sz w:val="24"/>
          <w:szCs w:val="24"/>
        </w:rPr>
      </w:pPr>
      <w:r w:rsidRPr="00E90479">
        <w:rPr>
          <w:rFonts w:cs="Arial"/>
          <w:b/>
          <w:color w:val="000000"/>
        </w:rPr>
        <w:t>Z</w:t>
      </w:r>
      <w:r w:rsidR="0000659E" w:rsidRPr="00E90479">
        <w:rPr>
          <w:rFonts w:cs="Arial"/>
          <w:b/>
          <w:color w:val="000000"/>
          <w:sz w:val="24"/>
          <w:szCs w:val="24"/>
        </w:rPr>
        <w:t>ubní protézy</w:t>
      </w:r>
      <w:r w:rsidR="0000659E" w:rsidRPr="00E03369">
        <w:rPr>
          <w:rFonts w:cs="Arial"/>
          <w:color w:val="000000"/>
          <w:sz w:val="24"/>
          <w:szCs w:val="24"/>
        </w:rPr>
        <w:t xml:space="preserve">. </w:t>
      </w:r>
      <w:r w:rsidR="0000659E" w:rsidRPr="00E90479">
        <w:rPr>
          <w:rFonts w:cs="Arial"/>
          <w:b/>
          <w:i/>
          <w:color w:val="000000"/>
          <w:sz w:val="24"/>
          <w:szCs w:val="24"/>
        </w:rPr>
        <w:t>Nejsou zahrnuty:</w:t>
      </w:r>
      <w:r w:rsidR="0000659E" w:rsidRPr="00E03369">
        <w:rPr>
          <w:rFonts w:cs="Arial"/>
          <w:color w:val="000000"/>
          <w:sz w:val="24"/>
          <w:szCs w:val="24"/>
        </w:rPr>
        <w:t xml:space="preserve"> konzultace a diagnostika, pravidelné </w:t>
      </w:r>
      <w:r>
        <w:rPr>
          <w:rFonts w:cs="Arial"/>
          <w:color w:val="000000"/>
          <w:sz w:val="24"/>
          <w:szCs w:val="24"/>
        </w:rPr>
        <w:t>kontroly,</w:t>
      </w:r>
      <w:r w:rsidR="0000659E" w:rsidRPr="00E03369">
        <w:rPr>
          <w:rFonts w:cs="Arial"/>
          <w:color w:val="000000"/>
          <w:sz w:val="24"/>
          <w:szCs w:val="24"/>
        </w:rPr>
        <w:t xml:space="preserve"> výplně, anestezie, rentgeny, </w:t>
      </w:r>
      <w:r w:rsidR="001E42EB">
        <w:rPr>
          <w:rFonts w:cs="Arial"/>
          <w:color w:val="000000"/>
          <w:sz w:val="24"/>
          <w:szCs w:val="24"/>
        </w:rPr>
        <w:t>odstranění zubního kamene</w:t>
      </w:r>
      <w:r w:rsidR="0000659E" w:rsidRPr="00E03369">
        <w:rPr>
          <w:rFonts w:cs="Arial"/>
          <w:color w:val="000000"/>
          <w:sz w:val="24"/>
          <w:szCs w:val="24"/>
        </w:rPr>
        <w:t>, ošetření koře</w:t>
      </w:r>
      <w:r w:rsidR="00BC2F82">
        <w:rPr>
          <w:rFonts w:cs="Arial"/>
          <w:color w:val="000000"/>
          <w:sz w:val="24"/>
          <w:szCs w:val="24"/>
        </w:rPr>
        <w:t>nových kanálků, korunky, můstky.</w:t>
      </w:r>
    </w:p>
    <w:p w:rsidR="00C81955" w:rsidRPr="00E03369" w:rsidRDefault="00C81955" w:rsidP="006F6B94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</w:p>
    <w:p w:rsidR="002E51D3" w:rsidRDefault="002E51D3" w:rsidP="002E51D3">
      <w:pPr>
        <w:pStyle w:val="Normlnweb"/>
        <w:shd w:val="clear" w:color="auto" w:fill="FFFFFF"/>
        <w:spacing w:before="0" w:after="60"/>
        <w:rPr>
          <w:rStyle w:val="Hypertextovodkaz"/>
          <w:rFonts w:asciiTheme="minorHAnsi" w:hAnsiTheme="minorHAnsi" w:cs="Arial"/>
        </w:rPr>
      </w:pPr>
      <w:r w:rsidRPr="0081596E">
        <w:rPr>
          <w:rFonts w:asciiTheme="minorHAnsi" w:hAnsiTheme="minorHAnsi" w:cs="Arial"/>
          <w:b/>
          <w:color w:val="C00000"/>
        </w:rPr>
        <w:lastRenderedPageBreak/>
        <w:t>3 kroky ke zdravotnímu pojištění:</w:t>
      </w:r>
      <w:r w:rsidRPr="0081596E">
        <w:rPr>
          <w:rFonts w:asciiTheme="minorHAnsi" w:hAnsiTheme="minorHAnsi" w:cs="Arial"/>
          <w:b/>
          <w:color w:val="C00000"/>
        </w:rPr>
        <w:br/>
      </w:r>
      <w:r w:rsidRPr="0000574F">
        <w:rPr>
          <w:rFonts w:asciiTheme="minorHAnsi" w:hAnsiTheme="minorHAnsi" w:cs="Arial"/>
          <w:color w:val="000000"/>
        </w:rPr>
        <w:t>1. krok</w:t>
      </w:r>
      <w:r w:rsidRPr="0000574F">
        <w:rPr>
          <w:rFonts w:asciiTheme="minorHAnsi" w:hAnsiTheme="minorHAnsi" w:cs="Arial"/>
          <w:color w:val="000000"/>
        </w:rPr>
        <w:tab/>
      </w:r>
      <w:r w:rsidRPr="0000574F">
        <w:rPr>
          <w:rFonts w:asciiTheme="minorHAnsi" w:hAnsiTheme="minorHAnsi" w:cs="Arial"/>
          <w:color w:val="000000"/>
        </w:rPr>
        <w:tab/>
        <w:t>Výběr zdravotního pojištění</w:t>
      </w:r>
      <w:r>
        <w:rPr>
          <w:rFonts w:asciiTheme="minorHAnsi" w:hAnsiTheme="minorHAnsi" w:cs="Arial"/>
          <w:color w:val="000000"/>
        </w:rPr>
        <w:t>:</w:t>
      </w:r>
      <w:r w:rsidRPr="0000574F">
        <w:rPr>
          <w:rFonts w:asciiTheme="minorHAnsi" w:hAnsiTheme="minorHAnsi" w:cs="Arial"/>
          <w:color w:val="000000"/>
        </w:rPr>
        <w:tab/>
      </w:r>
      <w:hyperlink r:id="rId9" w:history="1">
        <w:r w:rsidRPr="0000574F">
          <w:rPr>
            <w:rStyle w:val="Hypertextovodkaz"/>
            <w:rFonts w:asciiTheme="minorHAnsi" w:hAnsiTheme="minorHAnsi" w:cs="Arial"/>
          </w:rPr>
          <w:t>www.kiesbeter.nl</w:t>
        </w:r>
      </w:hyperlink>
      <w:r>
        <w:rPr>
          <w:rStyle w:val="Hypertextovodkaz"/>
          <w:rFonts w:asciiTheme="minorHAnsi" w:hAnsiTheme="minorHAnsi" w:cs="Arial"/>
        </w:rPr>
        <w:t>,</w:t>
      </w:r>
      <w:r w:rsidRPr="002E51D3">
        <w:rPr>
          <w:rStyle w:val="Hypertextovodkaz"/>
          <w:rFonts w:asciiTheme="minorHAnsi" w:hAnsiTheme="minorHAnsi" w:cs="Arial"/>
          <w:u w:val="none"/>
        </w:rPr>
        <w:t xml:space="preserve"> </w:t>
      </w:r>
      <w:hyperlink r:id="rId10" w:history="1">
        <w:r w:rsidRPr="00A5641E">
          <w:rPr>
            <w:rStyle w:val="Hypertextovodkaz"/>
            <w:rFonts w:asciiTheme="minorHAnsi" w:hAnsiTheme="minorHAnsi" w:cs="Arial"/>
          </w:rPr>
          <w:t>https://www.zorgwijzer.nl/</w:t>
        </w:r>
      </w:hyperlink>
    </w:p>
    <w:p w:rsidR="002E51D3" w:rsidRPr="0000574F" w:rsidRDefault="002E51D3" w:rsidP="002E51D3">
      <w:pPr>
        <w:pStyle w:val="Normlnweb"/>
        <w:shd w:val="clear" w:color="auto" w:fill="FFFFFF"/>
        <w:spacing w:before="0" w:after="60"/>
        <w:ind w:left="1410" w:hanging="1410"/>
        <w:rPr>
          <w:rFonts w:asciiTheme="minorHAnsi" w:hAnsiTheme="minorHAnsi" w:cs="Arial"/>
          <w:color w:val="000000"/>
        </w:rPr>
      </w:pPr>
      <w:r w:rsidRPr="0000574F">
        <w:rPr>
          <w:rFonts w:asciiTheme="minorHAnsi" w:hAnsiTheme="minorHAnsi" w:cs="Arial"/>
          <w:color w:val="000000"/>
        </w:rPr>
        <w:t xml:space="preserve">2. krok </w:t>
      </w:r>
      <w:r w:rsidRPr="0000574F">
        <w:rPr>
          <w:rFonts w:asciiTheme="minorHAnsi" w:hAnsiTheme="minorHAnsi" w:cs="Arial"/>
          <w:color w:val="000000"/>
        </w:rPr>
        <w:tab/>
        <w:t>Připojištění</w:t>
      </w:r>
    </w:p>
    <w:p w:rsidR="002E51D3" w:rsidRPr="0000574F" w:rsidRDefault="002E51D3" w:rsidP="002E51D3">
      <w:pPr>
        <w:pStyle w:val="Normlnweb"/>
        <w:shd w:val="clear" w:color="auto" w:fill="FFFFFF"/>
        <w:spacing w:before="0" w:after="60"/>
        <w:ind w:left="1410" w:hanging="1410"/>
        <w:rPr>
          <w:rFonts w:asciiTheme="minorHAnsi" w:hAnsiTheme="minorHAnsi" w:cs="Arial"/>
          <w:color w:val="000000"/>
        </w:rPr>
      </w:pPr>
      <w:r w:rsidRPr="0000574F">
        <w:rPr>
          <w:rFonts w:asciiTheme="minorHAnsi" w:hAnsiTheme="minorHAnsi" w:cs="Arial"/>
          <w:color w:val="000000"/>
        </w:rPr>
        <w:t>3. krok</w:t>
      </w:r>
      <w:r w:rsidRPr="0000574F">
        <w:rPr>
          <w:rFonts w:asciiTheme="minorHAnsi" w:hAnsiTheme="minorHAnsi" w:cs="Arial"/>
          <w:color w:val="000000"/>
        </w:rPr>
        <w:tab/>
        <w:t>Nárok na příspěvek:</w:t>
      </w:r>
      <w:r w:rsidR="00FE575B">
        <w:rPr>
          <w:rFonts w:asciiTheme="minorHAnsi" w:hAnsiTheme="minorHAnsi" w:cs="Arial"/>
          <w:color w:val="000000"/>
        </w:rPr>
        <w:t xml:space="preserve"> </w:t>
      </w:r>
      <w:hyperlink r:id="rId11" w:history="1">
        <w:r w:rsidRPr="0000574F">
          <w:rPr>
            <w:rStyle w:val="Hypertextovodkaz"/>
            <w:rFonts w:asciiTheme="minorHAnsi" w:hAnsiTheme="minorHAnsi" w:cs="Arial"/>
          </w:rPr>
          <w:t>www.toeslagen.nl</w:t>
        </w:r>
      </w:hyperlink>
    </w:p>
    <w:p w:rsidR="00AA1E59" w:rsidRPr="0081596E" w:rsidRDefault="00AA1E59" w:rsidP="006F6B94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2060"/>
        </w:rPr>
      </w:pPr>
      <w:r w:rsidRPr="00E03369">
        <w:rPr>
          <w:rFonts w:asciiTheme="minorHAnsi" w:hAnsiTheme="minorHAnsi" w:cs="Arial"/>
          <w:color w:val="000000"/>
        </w:rPr>
        <w:br/>
      </w:r>
      <w:r w:rsidR="001E42EB" w:rsidRPr="0081596E">
        <w:rPr>
          <w:rFonts w:asciiTheme="minorHAnsi" w:hAnsiTheme="minorHAnsi" w:cs="Arial"/>
          <w:b/>
          <w:color w:val="002060"/>
        </w:rPr>
        <w:t>Kritéria</w:t>
      </w:r>
      <w:r w:rsidR="00FB14B3" w:rsidRPr="0081596E">
        <w:rPr>
          <w:rFonts w:asciiTheme="minorHAnsi" w:hAnsiTheme="minorHAnsi" w:cs="Arial"/>
          <w:b/>
          <w:color w:val="002060"/>
        </w:rPr>
        <w:t xml:space="preserve"> volby pojistky</w:t>
      </w:r>
      <w:r w:rsidR="001E42EB" w:rsidRPr="0081596E">
        <w:rPr>
          <w:rFonts w:asciiTheme="minorHAnsi" w:hAnsiTheme="minorHAnsi" w:cs="Arial"/>
          <w:b/>
          <w:color w:val="002060"/>
        </w:rPr>
        <w:t>:</w:t>
      </w:r>
    </w:p>
    <w:p w:rsidR="001E42EB" w:rsidRDefault="000E17BD" w:rsidP="006F6B94">
      <w:pPr>
        <w:pStyle w:val="Normlnweb"/>
        <w:numPr>
          <w:ilvl w:val="0"/>
          <w:numId w:val="11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1E42EB">
        <w:rPr>
          <w:rFonts w:asciiTheme="minorHAnsi" w:hAnsiTheme="minorHAnsi" w:cs="Arial"/>
          <w:color w:val="000000"/>
        </w:rPr>
        <w:t>Pojistitel a pojistný plán (základní a veškerá doplňková pojištění)</w:t>
      </w:r>
      <w:r w:rsidR="00FB14B3">
        <w:rPr>
          <w:rFonts w:asciiTheme="minorHAnsi" w:hAnsiTheme="minorHAnsi" w:cs="Arial"/>
          <w:color w:val="000000"/>
        </w:rPr>
        <w:t>.</w:t>
      </w:r>
    </w:p>
    <w:p w:rsidR="001E42EB" w:rsidRDefault="00FB14B3" w:rsidP="006F6B94">
      <w:pPr>
        <w:pStyle w:val="Normlnweb"/>
        <w:numPr>
          <w:ilvl w:val="0"/>
          <w:numId w:val="11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Počet </w:t>
      </w:r>
      <w:r w:rsidR="001E42EB">
        <w:rPr>
          <w:rFonts w:asciiTheme="minorHAnsi" w:hAnsiTheme="minorHAnsi" w:cs="Arial"/>
          <w:color w:val="000000"/>
        </w:rPr>
        <w:t>pojištěnců</w:t>
      </w:r>
      <w:r w:rsidR="00B46B1F">
        <w:rPr>
          <w:rFonts w:asciiTheme="minorHAnsi" w:hAnsiTheme="minorHAnsi" w:cs="Arial"/>
          <w:color w:val="000000"/>
        </w:rPr>
        <w:t xml:space="preserve"> u pojistitele</w:t>
      </w:r>
      <w:r>
        <w:rPr>
          <w:rFonts w:asciiTheme="minorHAnsi" w:hAnsiTheme="minorHAnsi" w:cs="Arial"/>
          <w:color w:val="000000"/>
        </w:rPr>
        <w:t>.</w:t>
      </w:r>
    </w:p>
    <w:p w:rsidR="004F0C3E" w:rsidRPr="001E42EB" w:rsidRDefault="004F0C3E" w:rsidP="006F6B94">
      <w:pPr>
        <w:pStyle w:val="Normlnweb"/>
        <w:numPr>
          <w:ilvl w:val="0"/>
          <w:numId w:val="11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1E42EB">
        <w:rPr>
          <w:rFonts w:asciiTheme="minorHAnsi" w:hAnsiTheme="minorHAnsi" w:cs="Arial"/>
          <w:color w:val="000000"/>
        </w:rPr>
        <w:t>Úhrada okamžitě</w:t>
      </w:r>
      <w:r w:rsidR="00E03369" w:rsidRPr="001E42EB">
        <w:rPr>
          <w:rFonts w:asciiTheme="minorHAnsi" w:hAnsiTheme="minorHAnsi" w:cs="Arial"/>
          <w:color w:val="000000"/>
        </w:rPr>
        <w:t xml:space="preserve"> (</w:t>
      </w:r>
      <w:r w:rsidR="00FB14B3">
        <w:rPr>
          <w:rFonts w:asciiTheme="minorHAnsi" w:hAnsiTheme="minorHAnsi" w:cs="Arial"/>
          <w:color w:val="000000"/>
        </w:rPr>
        <w:t>„</w:t>
      </w:r>
      <w:r w:rsidR="00E03369" w:rsidRPr="001E42EB">
        <w:rPr>
          <w:rFonts w:asciiTheme="minorHAnsi" w:hAnsiTheme="minorHAnsi" w:cs="Arial"/>
          <w:color w:val="000000"/>
        </w:rPr>
        <w:t xml:space="preserve">je na pojistném plánu, kdy </w:t>
      </w:r>
      <w:r w:rsidR="00FB14B3">
        <w:rPr>
          <w:rFonts w:asciiTheme="minorHAnsi" w:hAnsiTheme="minorHAnsi" w:cs="Arial"/>
          <w:color w:val="000000"/>
        </w:rPr>
        <w:t xml:space="preserve">proběhne </w:t>
      </w:r>
      <w:r w:rsidR="00E03369" w:rsidRPr="001E42EB">
        <w:rPr>
          <w:rFonts w:asciiTheme="minorHAnsi" w:hAnsiTheme="minorHAnsi" w:cs="Arial"/>
          <w:color w:val="000000"/>
        </w:rPr>
        <w:t>úhrada</w:t>
      </w:r>
      <w:r w:rsidR="00FB14B3">
        <w:rPr>
          <w:rFonts w:asciiTheme="minorHAnsi" w:hAnsiTheme="minorHAnsi" w:cs="Arial"/>
          <w:color w:val="000000"/>
        </w:rPr>
        <w:t>“</w:t>
      </w:r>
      <w:r w:rsidR="00E03369" w:rsidRPr="001E42EB">
        <w:rPr>
          <w:rFonts w:asciiTheme="minorHAnsi" w:hAnsiTheme="minorHAnsi" w:cs="Arial"/>
          <w:color w:val="000000"/>
        </w:rPr>
        <w:t>):</w:t>
      </w:r>
    </w:p>
    <w:p w:rsidR="00E03369" w:rsidRPr="00E03369" w:rsidRDefault="00E03369" w:rsidP="006F6B94">
      <w:pPr>
        <w:pStyle w:val="Normlnweb"/>
        <w:numPr>
          <w:ilvl w:val="1"/>
          <w:numId w:val="11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FB14B3">
        <w:rPr>
          <w:rFonts w:asciiTheme="minorHAnsi" w:hAnsiTheme="minorHAnsi" w:cs="Arial"/>
          <w:b/>
          <w:i/>
          <w:color w:val="000000"/>
        </w:rPr>
        <w:t>Zelené zatržení</w:t>
      </w:r>
      <w:r w:rsidRPr="00E03369">
        <w:rPr>
          <w:rFonts w:asciiTheme="minorHAnsi" w:hAnsiTheme="minorHAnsi" w:cs="Arial"/>
          <w:color w:val="000000"/>
        </w:rPr>
        <w:t>: při nové pojistné události, máte okamžitě nárok na náhradu</w:t>
      </w:r>
      <w:r w:rsidR="001E42EB">
        <w:rPr>
          <w:rFonts w:asciiTheme="minorHAnsi" w:hAnsiTheme="minorHAnsi" w:cs="Arial"/>
          <w:color w:val="000000"/>
        </w:rPr>
        <w:t>.</w:t>
      </w:r>
    </w:p>
    <w:p w:rsidR="001E42EB" w:rsidRDefault="00E03369" w:rsidP="006F6B94">
      <w:pPr>
        <w:pStyle w:val="Normlnweb"/>
        <w:numPr>
          <w:ilvl w:val="1"/>
          <w:numId w:val="11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FB14B3">
        <w:rPr>
          <w:rFonts w:asciiTheme="minorHAnsi" w:hAnsiTheme="minorHAnsi" w:cs="Arial"/>
          <w:b/>
          <w:i/>
          <w:color w:val="000000"/>
        </w:rPr>
        <w:t>Červený kříž</w:t>
      </w:r>
      <w:r w:rsidRPr="00E03369">
        <w:rPr>
          <w:rFonts w:asciiTheme="minorHAnsi" w:hAnsiTheme="minorHAnsi" w:cs="Arial"/>
          <w:color w:val="000000"/>
        </w:rPr>
        <w:t xml:space="preserve">: při nové pojistné události, máte nárok na náhradu až po určité době. Příklad: Chcete ortodontickou léčbu, pak čekací lhůta je 1 rok. Tedy nejprve musíte mít pojistný plán </w:t>
      </w:r>
      <w:r w:rsidR="00F36DE7">
        <w:rPr>
          <w:rFonts w:asciiTheme="minorHAnsi" w:hAnsiTheme="minorHAnsi" w:cs="Arial"/>
          <w:color w:val="000000"/>
        </w:rPr>
        <w:t xml:space="preserve">na </w:t>
      </w:r>
      <w:r w:rsidRPr="00E03369">
        <w:rPr>
          <w:rFonts w:asciiTheme="minorHAnsi" w:hAnsiTheme="minorHAnsi" w:cs="Arial"/>
          <w:color w:val="000000"/>
        </w:rPr>
        <w:t xml:space="preserve">1 rok a pak </w:t>
      </w:r>
      <w:r w:rsidR="00FB14B3">
        <w:rPr>
          <w:rFonts w:asciiTheme="minorHAnsi" w:hAnsiTheme="minorHAnsi" w:cs="Arial"/>
          <w:color w:val="000000"/>
        </w:rPr>
        <w:t xml:space="preserve">teprve bude proplacena </w:t>
      </w:r>
      <w:r w:rsidRPr="00E03369">
        <w:rPr>
          <w:rFonts w:asciiTheme="minorHAnsi" w:hAnsiTheme="minorHAnsi" w:cs="Arial"/>
          <w:color w:val="000000"/>
        </w:rPr>
        <w:t>ortodontic</w:t>
      </w:r>
      <w:r w:rsidR="00FB14B3">
        <w:rPr>
          <w:rFonts w:asciiTheme="minorHAnsi" w:hAnsiTheme="minorHAnsi" w:cs="Arial"/>
          <w:color w:val="000000"/>
        </w:rPr>
        <w:t>ká</w:t>
      </w:r>
      <w:r w:rsidRPr="00E03369">
        <w:rPr>
          <w:rFonts w:asciiTheme="minorHAnsi" w:hAnsiTheme="minorHAnsi" w:cs="Arial"/>
          <w:color w:val="000000"/>
        </w:rPr>
        <w:t xml:space="preserve"> léčb</w:t>
      </w:r>
      <w:r w:rsidR="00FB14B3">
        <w:rPr>
          <w:rFonts w:asciiTheme="minorHAnsi" w:hAnsiTheme="minorHAnsi" w:cs="Arial"/>
          <w:color w:val="000000"/>
        </w:rPr>
        <w:t>a</w:t>
      </w:r>
      <w:r w:rsidRPr="00E03369">
        <w:rPr>
          <w:rFonts w:asciiTheme="minorHAnsi" w:hAnsiTheme="minorHAnsi" w:cs="Arial"/>
          <w:color w:val="000000"/>
        </w:rPr>
        <w:t>.</w:t>
      </w:r>
    </w:p>
    <w:p w:rsidR="001E42EB" w:rsidRDefault="004F0C3E" w:rsidP="006F6B94">
      <w:pPr>
        <w:pStyle w:val="Normlnweb"/>
        <w:numPr>
          <w:ilvl w:val="0"/>
          <w:numId w:val="11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1E42EB">
        <w:rPr>
          <w:rFonts w:asciiTheme="minorHAnsi" w:hAnsiTheme="minorHAnsi" w:cs="Arial"/>
          <w:color w:val="000000"/>
        </w:rPr>
        <w:t>Kva</w:t>
      </w:r>
      <w:r w:rsidR="00E03369" w:rsidRPr="001E42EB">
        <w:rPr>
          <w:rFonts w:asciiTheme="minorHAnsi" w:hAnsiTheme="minorHAnsi" w:cs="Arial"/>
          <w:color w:val="000000"/>
        </w:rPr>
        <w:t>l</w:t>
      </w:r>
      <w:r w:rsidRPr="001E42EB">
        <w:rPr>
          <w:rFonts w:asciiTheme="minorHAnsi" w:hAnsiTheme="minorHAnsi" w:cs="Arial"/>
          <w:color w:val="000000"/>
        </w:rPr>
        <w:t>ita</w:t>
      </w:r>
      <w:r w:rsidR="00E03369" w:rsidRPr="001E42EB">
        <w:rPr>
          <w:rFonts w:asciiTheme="minorHAnsi" w:hAnsiTheme="minorHAnsi" w:cs="Arial"/>
          <w:color w:val="000000"/>
        </w:rPr>
        <w:t xml:space="preserve"> (čím více </w:t>
      </w:r>
      <w:r w:rsidR="001E42EB" w:rsidRPr="001E42EB">
        <w:rPr>
          <w:rFonts w:asciiTheme="minorHAnsi" w:hAnsiTheme="minorHAnsi" w:cs="Arial"/>
          <w:color w:val="000000"/>
        </w:rPr>
        <w:t>h</w:t>
      </w:r>
      <w:r w:rsidR="00E03369" w:rsidRPr="001E42EB">
        <w:rPr>
          <w:rFonts w:asciiTheme="minorHAnsi" w:hAnsiTheme="minorHAnsi" w:cs="Arial"/>
          <w:color w:val="000000"/>
        </w:rPr>
        <w:t>vězdiček, tím lépe)</w:t>
      </w:r>
    </w:p>
    <w:p w:rsidR="004F0C3E" w:rsidRDefault="00FB14B3" w:rsidP="006F6B94">
      <w:pPr>
        <w:pStyle w:val="Normlnweb"/>
        <w:numPr>
          <w:ilvl w:val="0"/>
          <w:numId w:val="11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Výše p</w:t>
      </w:r>
      <w:r w:rsidR="004F0C3E" w:rsidRPr="001E42EB">
        <w:rPr>
          <w:rFonts w:asciiTheme="minorHAnsi" w:hAnsiTheme="minorHAnsi" w:cs="Arial"/>
          <w:color w:val="000000"/>
        </w:rPr>
        <w:t>ojistné</w:t>
      </w:r>
      <w:r>
        <w:rPr>
          <w:rFonts w:asciiTheme="minorHAnsi" w:hAnsiTheme="minorHAnsi" w:cs="Arial"/>
          <w:color w:val="000000"/>
        </w:rPr>
        <w:t>ho.</w:t>
      </w:r>
    </w:p>
    <w:p w:rsidR="001E48B3" w:rsidRDefault="001E48B3" w:rsidP="006F6B94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</w:p>
    <w:p w:rsidR="0081596E" w:rsidRPr="0081596E" w:rsidRDefault="0081596E" w:rsidP="0081596E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2060"/>
        </w:rPr>
      </w:pPr>
      <w:r w:rsidRPr="0081596E">
        <w:rPr>
          <w:rFonts w:asciiTheme="minorHAnsi" w:hAnsiTheme="minorHAnsi" w:cs="Arial"/>
          <w:b/>
          <w:color w:val="002060"/>
        </w:rPr>
        <w:t>Možné spoluúčasti:</w:t>
      </w:r>
    </w:p>
    <w:p w:rsidR="0081596E" w:rsidRDefault="0081596E" w:rsidP="0081596E">
      <w:pPr>
        <w:pStyle w:val="Normlnweb"/>
        <w:numPr>
          <w:ilvl w:val="0"/>
          <w:numId w:val="10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E03369">
        <w:rPr>
          <w:rFonts w:asciiTheme="minorHAnsi" w:hAnsiTheme="minorHAnsi" w:cs="Arial"/>
          <w:color w:val="000000"/>
        </w:rPr>
        <w:t xml:space="preserve">€ </w:t>
      </w:r>
      <w:r>
        <w:rPr>
          <w:rFonts w:asciiTheme="minorHAnsi" w:hAnsiTheme="minorHAnsi" w:cs="Arial"/>
          <w:color w:val="000000"/>
        </w:rPr>
        <w:t>385</w:t>
      </w:r>
      <w:r w:rsidRPr="00E03369">
        <w:rPr>
          <w:rFonts w:asciiTheme="minorHAnsi" w:hAnsiTheme="minorHAnsi" w:cs="Arial"/>
          <w:color w:val="000000"/>
        </w:rPr>
        <w:t xml:space="preserve"> (povinn</w:t>
      </w:r>
      <w:r>
        <w:rPr>
          <w:rFonts w:asciiTheme="minorHAnsi" w:hAnsiTheme="minorHAnsi" w:cs="Arial"/>
          <w:color w:val="000000"/>
        </w:rPr>
        <w:t>á</w:t>
      </w:r>
      <w:r w:rsidRPr="00E03369">
        <w:rPr>
          <w:rFonts w:asciiTheme="minorHAnsi" w:hAnsiTheme="minorHAnsi" w:cs="Arial"/>
          <w:color w:val="000000"/>
        </w:rPr>
        <w:t xml:space="preserve"> ze zákona)</w:t>
      </w:r>
    </w:p>
    <w:p w:rsidR="0081596E" w:rsidRDefault="0081596E" w:rsidP="0081596E">
      <w:pPr>
        <w:pStyle w:val="Normlnweb"/>
        <w:numPr>
          <w:ilvl w:val="0"/>
          <w:numId w:val="10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€ 485</w:t>
      </w:r>
    </w:p>
    <w:p w:rsidR="0081596E" w:rsidRDefault="0081596E" w:rsidP="0081596E">
      <w:pPr>
        <w:pStyle w:val="Normlnweb"/>
        <w:numPr>
          <w:ilvl w:val="0"/>
          <w:numId w:val="10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€ 585</w:t>
      </w:r>
    </w:p>
    <w:p w:rsidR="0081596E" w:rsidRDefault="0081596E" w:rsidP="0081596E">
      <w:pPr>
        <w:pStyle w:val="Normlnweb"/>
        <w:numPr>
          <w:ilvl w:val="0"/>
          <w:numId w:val="10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€ 685</w:t>
      </w:r>
    </w:p>
    <w:p w:rsidR="0081596E" w:rsidRDefault="0081596E" w:rsidP="0081596E">
      <w:pPr>
        <w:pStyle w:val="Normlnweb"/>
        <w:numPr>
          <w:ilvl w:val="0"/>
          <w:numId w:val="10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€ 785</w:t>
      </w:r>
    </w:p>
    <w:p w:rsidR="0081596E" w:rsidRDefault="0081596E" w:rsidP="0081596E">
      <w:pPr>
        <w:pStyle w:val="Normlnweb"/>
        <w:numPr>
          <w:ilvl w:val="0"/>
          <w:numId w:val="10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€ 885 (maximum)</w:t>
      </w:r>
    </w:p>
    <w:p w:rsidR="00D96917" w:rsidRPr="0081596E" w:rsidRDefault="0081596E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2060"/>
        </w:rPr>
      </w:pPr>
      <w:r>
        <w:rPr>
          <w:rFonts w:asciiTheme="minorHAnsi" w:hAnsiTheme="minorHAnsi" w:cs="Arial"/>
          <w:b/>
          <w:color w:val="002060"/>
        </w:rPr>
        <w:br/>
      </w:r>
      <w:r w:rsidR="00016D26" w:rsidRPr="0081596E">
        <w:rPr>
          <w:rFonts w:asciiTheme="minorHAnsi" w:hAnsiTheme="minorHAnsi" w:cs="Arial"/>
          <w:b/>
          <w:color w:val="002060"/>
        </w:rPr>
        <w:t>Skupinové slevy jsou určeny pro jednotlivé firmy nebo typy zaměstnání.</w:t>
      </w:r>
    </w:p>
    <w:p w:rsidR="00E67632" w:rsidRPr="0081596E" w:rsidRDefault="00D96917" w:rsidP="001B70B0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2060"/>
        </w:rPr>
      </w:pPr>
      <w:r w:rsidRPr="009D0FA2">
        <w:rPr>
          <w:rFonts w:asciiTheme="minorHAnsi" w:hAnsiTheme="minorHAnsi" w:cs="Arial"/>
          <w:color w:val="000000"/>
        </w:rPr>
        <w:br/>
      </w:r>
      <w:r w:rsidR="00E67632" w:rsidRPr="0081596E">
        <w:rPr>
          <w:rFonts w:asciiTheme="minorHAnsi" w:hAnsiTheme="minorHAnsi" w:cs="Arial"/>
          <w:b/>
          <w:color w:val="002060"/>
        </w:rPr>
        <w:t>Existují tři typy pojistných smluv:</w:t>
      </w:r>
    </w:p>
    <w:p w:rsidR="00E67632" w:rsidRPr="00016D26" w:rsidRDefault="00E67632" w:rsidP="001B70B0">
      <w:pPr>
        <w:pStyle w:val="Normlnweb"/>
        <w:numPr>
          <w:ilvl w:val="0"/>
          <w:numId w:val="33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016D26">
        <w:rPr>
          <w:rFonts w:asciiTheme="minorHAnsi" w:hAnsiTheme="minorHAnsi" w:cs="Arial"/>
          <w:color w:val="000000"/>
        </w:rPr>
        <w:t>pojistn</w:t>
      </w:r>
      <w:r w:rsidR="000E01D5" w:rsidRPr="00016D26">
        <w:rPr>
          <w:rFonts w:asciiTheme="minorHAnsi" w:hAnsiTheme="minorHAnsi" w:cs="Arial"/>
          <w:color w:val="000000"/>
        </w:rPr>
        <w:t xml:space="preserve">á </w:t>
      </w:r>
      <w:r w:rsidRPr="00016D26">
        <w:rPr>
          <w:rFonts w:asciiTheme="minorHAnsi" w:hAnsiTheme="minorHAnsi" w:cs="Arial"/>
          <w:color w:val="000000"/>
        </w:rPr>
        <w:t>smlouv</w:t>
      </w:r>
      <w:r w:rsidR="000E01D5" w:rsidRPr="00016D26">
        <w:rPr>
          <w:rFonts w:asciiTheme="minorHAnsi" w:hAnsiTheme="minorHAnsi" w:cs="Arial"/>
          <w:color w:val="000000"/>
        </w:rPr>
        <w:t xml:space="preserve">a </w:t>
      </w:r>
      <w:r w:rsidR="00016D26">
        <w:rPr>
          <w:rFonts w:asciiTheme="minorHAnsi" w:hAnsiTheme="minorHAnsi" w:cs="Arial"/>
          <w:color w:val="000000"/>
        </w:rPr>
        <w:t xml:space="preserve">s </w:t>
      </w:r>
      <w:r w:rsidR="000E01D5" w:rsidRPr="00016D26">
        <w:rPr>
          <w:rFonts w:asciiTheme="minorHAnsi" w:hAnsiTheme="minorHAnsi" w:cs="Arial"/>
          <w:color w:val="000000"/>
        </w:rPr>
        <w:t>preferovanou sí</w:t>
      </w:r>
      <w:r w:rsidR="00016D26">
        <w:rPr>
          <w:rFonts w:asciiTheme="minorHAnsi" w:hAnsiTheme="minorHAnsi" w:cs="Arial"/>
          <w:color w:val="000000"/>
        </w:rPr>
        <w:t>tí</w:t>
      </w:r>
      <w:r w:rsidR="000E01D5" w:rsidRPr="00016D26">
        <w:rPr>
          <w:rFonts w:asciiTheme="minorHAnsi" w:hAnsiTheme="minorHAnsi" w:cs="Arial"/>
          <w:color w:val="000000"/>
        </w:rPr>
        <w:t xml:space="preserve"> poskytovatelů (</w:t>
      </w:r>
      <w:r w:rsidR="001B70B0" w:rsidRPr="00016D26">
        <w:rPr>
          <w:rFonts w:asciiTheme="minorHAnsi" w:hAnsiTheme="minorHAnsi" w:cs="Arial"/>
          <w:color w:val="000000"/>
        </w:rPr>
        <w:t>N</w:t>
      </w:r>
      <w:r w:rsidR="000E01D5" w:rsidRPr="00016D26">
        <w:rPr>
          <w:rFonts w:asciiTheme="minorHAnsi" w:hAnsiTheme="minorHAnsi"/>
          <w:color w:val="27395A"/>
          <w:lang w:val="nl-NL"/>
        </w:rPr>
        <w:t>aturapolisse)</w:t>
      </w:r>
      <w:r w:rsidRPr="00016D26">
        <w:rPr>
          <w:rFonts w:asciiTheme="minorHAnsi" w:hAnsiTheme="minorHAnsi" w:cs="Arial"/>
          <w:color w:val="000000"/>
        </w:rPr>
        <w:t>,</w:t>
      </w:r>
    </w:p>
    <w:p w:rsidR="00E67632" w:rsidRPr="00016D26" w:rsidRDefault="000E01D5" w:rsidP="001B70B0">
      <w:pPr>
        <w:pStyle w:val="Normlnweb"/>
        <w:numPr>
          <w:ilvl w:val="0"/>
          <w:numId w:val="33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016D26">
        <w:rPr>
          <w:rFonts w:asciiTheme="minorHAnsi" w:hAnsiTheme="minorHAnsi" w:cs="Arial"/>
          <w:color w:val="000000"/>
        </w:rPr>
        <w:t xml:space="preserve">pojistná smlouva </w:t>
      </w:r>
      <w:r w:rsidR="00016D26">
        <w:rPr>
          <w:rFonts w:asciiTheme="minorHAnsi" w:hAnsiTheme="minorHAnsi" w:cs="Arial"/>
          <w:color w:val="000000"/>
        </w:rPr>
        <w:t>s volnou volbou poskytovatele</w:t>
      </w:r>
      <w:r w:rsidRPr="00016D26">
        <w:rPr>
          <w:rFonts w:asciiTheme="minorHAnsi" w:hAnsiTheme="minorHAnsi" w:cs="Arial"/>
          <w:color w:val="000000"/>
        </w:rPr>
        <w:t xml:space="preserve"> (</w:t>
      </w:r>
      <w:proofErr w:type="spellStart"/>
      <w:r w:rsidR="001B70B0" w:rsidRPr="00016D26">
        <w:rPr>
          <w:rFonts w:asciiTheme="minorHAnsi" w:hAnsiTheme="minorHAnsi" w:cs="Arial"/>
          <w:color w:val="000000"/>
        </w:rPr>
        <w:t>R</w:t>
      </w:r>
      <w:r w:rsidRPr="00016D26">
        <w:rPr>
          <w:rFonts w:asciiTheme="minorHAnsi" w:hAnsiTheme="minorHAnsi" w:cs="Arial"/>
          <w:color w:val="000000"/>
        </w:rPr>
        <w:t>estitutiepolissen</w:t>
      </w:r>
      <w:proofErr w:type="spellEnd"/>
      <w:r w:rsidRPr="00016D26">
        <w:rPr>
          <w:rFonts w:asciiTheme="minorHAnsi" w:hAnsiTheme="minorHAnsi" w:cs="Arial"/>
          <w:color w:val="000000"/>
        </w:rPr>
        <w:t>)</w:t>
      </w:r>
      <w:r w:rsidR="00F36DE7">
        <w:rPr>
          <w:rFonts w:asciiTheme="minorHAnsi" w:hAnsiTheme="minorHAnsi" w:cs="Arial"/>
          <w:color w:val="000000"/>
        </w:rPr>
        <w:t>,</w:t>
      </w:r>
    </w:p>
    <w:p w:rsidR="001B70B0" w:rsidRPr="00016D26" w:rsidRDefault="00E67632" w:rsidP="001B70B0">
      <w:pPr>
        <w:pStyle w:val="Normlnweb"/>
        <w:numPr>
          <w:ilvl w:val="0"/>
          <w:numId w:val="33"/>
        </w:numPr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r w:rsidRPr="00016D26">
        <w:rPr>
          <w:rFonts w:asciiTheme="minorHAnsi" w:hAnsiTheme="minorHAnsi" w:cs="Arial"/>
          <w:color w:val="000000"/>
        </w:rPr>
        <w:t>kombinace obou</w:t>
      </w:r>
      <w:r w:rsidR="00C57EE7">
        <w:rPr>
          <w:rFonts w:asciiTheme="minorHAnsi" w:hAnsiTheme="minorHAnsi" w:cs="Arial"/>
          <w:color w:val="000000"/>
        </w:rPr>
        <w:t xml:space="preserve"> variant</w:t>
      </w:r>
      <w:r w:rsidRPr="00016D26">
        <w:rPr>
          <w:rFonts w:asciiTheme="minorHAnsi" w:hAnsiTheme="minorHAnsi" w:cs="Arial"/>
          <w:color w:val="000000"/>
        </w:rPr>
        <w:t xml:space="preserve"> </w:t>
      </w:r>
      <w:r w:rsidR="000E01D5" w:rsidRPr="00016D26">
        <w:rPr>
          <w:rFonts w:asciiTheme="minorHAnsi" w:hAnsiTheme="minorHAnsi" w:cs="Arial"/>
          <w:color w:val="000000"/>
        </w:rPr>
        <w:t>(</w:t>
      </w:r>
      <w:proofErr w:type="spellStart"/>
      <w:r w:rsidR="001B70B0" w:rsidRPr="00016D26">
        <w:rPr>
          <w:rFonts w:asciiTheme="minorHAnsi" w:hAnsiTheme="minorHAnsi" w:cs="Arial"/>
          <w:color w:val="000000"/>
        </w:rPr>
        <w:t>C</w:t>
      </w:r>
      <w:r w:rsidR="000E01D5" w:rsidRPr="00016D26">
        <w:rPr>
          <w:rFonts w:asciiTheme="minorHAnsi" w:hAnsiTheme="minorHAnsi" w:cs="Arial"/>
          <w:color w:val="000000"/>
        </w:rPr>
        <w:t>ombinatiepolissen</w:t>
      </w:r>
      <w:proofErr w:type="spellEnd"/>
      <w:r w:rsidR="000E01D5" w:rsidRPr="00016D26">
        <w:rPr>
          <w:rFonts w:asciiTheme="minorHAnsi" w:hAnsiTheme="minorHAnsi" w:cs="Arial"/>
          <w:color w:val="000000"/>
        </w:rPr>
        <w:t>)</w:t>
      </w:r>
      <w:r w:rsidRPr="00016D26">
        <w:rPr>
          <w:rFonts w:asciiTheme="minorHAnsi" w:hAnsiTheme="minorHAnsi" w:cs="Arial"/>
          <w:color w:val="000000"/>
        </w:rPr>
        <w:t>.</w:t>
      </w:r>
    </w:p>
    <w:p w:rsidR="00016D26" w:rsidRDefault="00016D26" w:rsidP="001B70B0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0000"/>
        </w:rPr>
      </w:pPr>
    </w:p>
    <w:p w:rsidR="00AC1B29" w:rsidRDefault="00AC1B29" w:rsidP="00AC1B29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0000"/>
        </w:rPr>
      </w:pPr>
      <w:proofErr w:type="spellStart"/>
      <w:r w:rsidRPr="00016D26">
        <w:rPr>
          <w:rFonts w:asciiTheme="minorHAnsi" w:hAnsiTheme="minorHAnsi" w:cs="Arial"/>
          <w:b/>
          <w:color w:val="000000"/>
        </w:rPr>
        <w:t>Naturapolisse</w:t>
      </w:r>
      <w:proofErr w:type="spellEnd"/>
    </w:p>
    <w:p w:rsidR="00AC1B29" w:rsidRDefault="00AC1B29" w:rsidP="00AC1B29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Pojistitel pro tento typ pojistky </w:t>
      </w:r>
      <w:r w:rsidRPr="00E67632">
        <w:rPr>
          <w:rFonts w:asciiTheme="minorHAnsi" w:hAnsiTheme="minorHAnsi" w:cs="Arial"/>
          <w:color w:val="000000"/>
        </w:rPr>
        <w:t xml:space="preserve">uzavírá </w:t>
      </w:r>
      <w:r>
        <w:rPr>
          <w:rFonts w:asciiTheme="minorHAnsi" w:hAnsiTheme="minorHAnsi" w:cs="Arial"/>
          <w:color w:val="000000"/>
        </w:rPr>
        <w:t xml:space="preserve">smlouvy s vybranými </w:t>
      </w:r>
      <w:r w:rsidRPr="00E67632">
        <w:rPr>
          <w:rFonts w:asciiTheme="minorHAnsi" w:hAnsiTheme="minorHAnsi" w:cs="Arial"/>
          <w:color w:val="000000"/>
        </w:rPr>
        <w:t>poskytovatel</w:t>
      </w:r>
      <w:r>
        <w:rPr>
          <w:rFonts w:asciiTheme="minorHAnsi" w:hAnsiTheme="minorHAnsi" w:cs="Arial"/>
          <w:color w:val="000000"/>
        </w:rPr>
        <w:t>i</w:t>
      </w:r>
      <w:r w:rsidRPr="00E67632">
        <w:rPr>
          <w:rFonts w:asciiTheme="minorHAnsi" w:hAnsiTheme="minorHAnsi" w:cs="Arial"/>
          <w:color w:val="000000"/>
        </w:rPr>
        <w:t xml:space="preserve"> zdravotní péče</w:t>
      </w:r>
      <w:r>
        <w:rPr>
          <w:rFonts w:asciiTheme="minorHAnsi" w:hAnsiTheme="minorHAnsi" w:cs="Arial"/>
          <w:color w:val="000000"/>
        </w:rPr>
        <w:t xml:space="preserve"> a p</w:t>
      </w:r>
      <w:r w:rsidRPr="00E67632">
        <w:rPr>
          <w:rFonts w:asciiTheme="minorHAnsi" w:hAnsiTheme="minorHAnsi" w:cs="Arial"/>
          <w:color w:val="000000"/>
        </w:rPr>
        <w:t xml:space="preserve">ouze u těchto poskytovatelů </w:t>
      </w:r>
      <w:r>
        <w:rPr>
          <w:rFonts w:asciiTheme="minorHAnsi" w:hAnsiTheme="minorHAnsi" w:cs="Arial"/>
          <w:color w:val="000000"/>
        </w:rPr>
        <w:t xml:space="preserve">je úhrada </w:t>
      </w:r>
      <w:r w:rsidRPr="00E67632">
        <w:rPr>
          <w:rFonts w:asciiTheme="minorHAnsi" w:hAnsiTheme="minorHAnsi" w:cs="Arial"/>
          <w:color w:val="000000"/>
        </w:rPr>
        <w:t xml:space="preserve">péče </w:t>
      </w:r>
      <w:r>
        <w:rPr>
          <w:rFonts w:asciiTheme="minorHAnsi" w:hAnsiTheme="minorHAnsi" w:cs="Arial"/>
          <w:color w:val="000000"/>
        </w:rPr>
        <w:t>v plném rozsahu. U ostatních poskytovatelů poj</w:t>
      </w:r>
      <w:r w:rsidRPr="00E67632">
        <w:rPr>
          <w:rFonts w:asciiTheme="minorHAnsi" w:hAnsiTheme="minorHAnsi" w:cs="Arial"/>
          <w:color w:val="000000"/>
        </w:rPr>
        <w:t>istitel hradí pouze 50 až 80</w:t>
      </w:r>
      <w:r>
        <w:rPr>
          <w:rFonts w:asciiTheme="minorHAnsi" w:hAnsiTheme="minorHAnsi" w:cs="Arial"/>
          <w:color w:val="000000"/>
        </w:rPr>
        <w:t>%</w:t>
      </w:r>
      <w:r w:rsidRPr="00E67632">
        <w:rPr>
          <w:rFonts w:asciiTheme="minorHAnsi" w:hAnsiTheme="minorHAnsi" w:cs="Arial"/>
          <w:color w:val="000000"/>
        </w:rPr>
        <w:t>. Kvůli omezenému výběru p</w:t>
      </w:r>
      <w:r>
        <w:rPr>
          <w:rFonts w:asciiTheme="minorHAnsi" w:hAnsiTheme="minorHAnsi" w:cs="Arial"/>
          <w:color w:val="000000"/>
        </w:rPr>
        <w:t xml:space="preserve">oskytovatelů je tento typ smlouvy </w:t>
      </w:r>
      <w:r w:rsidRPr="00E67632">
        <w:rPr>
          <w:rFonts w:asciiTheme="minorHAnsi" w:hAnsiTheme="minorHAnsi" w:cs="Arial"/>
          <w:color w:val="000000"/>
        </w:rPr>
        <w:t xml:space="preserve">vždy levnější než </w:t>
      </w:r>
      <w:r>
        <w:rPr>
          <w:rFonts w:asciiTheme="minorHAnsi" w:hAnsiTheme="minorHAnsi" w:cs="Arial"/>
          <w:color w:val="000000"/>
        </w:rPr>
        <w:t xml:space="preserve">smlouvy </w:t>
      </w:r>
      <w:proofErr w:type="spellStart"/>
      <w:r w:rsidRPr="00DB09E5">
        <w:rPr>
          <w:rFonts w:asciiTheme="minorHAnsi" w:hAnsiTheme="minorHAnsi" w:cs="Arial"/>
          <w:color w:val="000000"/>
        </w:rPr>
        <w:t>Restitutiepolissen</w:t>
      </w:r>
      <w:proofErr w:type="spellEnd"/>
      <w:r>
        <w:rPr>
          <w:rFonts w:asciiTheme="minorHAnsi" w:hAnsiTheme="minorHAnsi" w:cs="Arial"/>
          <w:color w:val="000000"/>
        </w:rPr>
        <w:t>.</w:t>
      </w:r>
    </w:p>
    <w:p w:rsidR="00AC1B29" w:rsidRPr="00E67632" w:rsidRDefault="00AC1B29" w:rsidP="00AC1B29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E67632">
        <w:rPr>
          <w:rFonts w:asciiTheme="minorHAnsi" w:hAnsiTheme="minorHAnsi" w:cs="Arial"/>
          <w:color w:val="000000"/>
        </w:rPr>
        <w:t>Od roku 2014 nabízí stále více pojišťoven levn</w:t>
      </w:r>
      <w:r>
        <w:rPr>
          <w:rFonts w:asciiTheme="minorHAnsi" w:hAnsiTheme="minorHAnsi" w:cs="Arial"/>
          <w:color w:val="000000"/>
        </w:rPr>
        <w:t xml:space="preserve">é </w:t>
      </w:r>
      <w:r w:rsidRPr="00E67632">
        <w:rPr>
          <w:rFonts w:asciiTheme="minorHAnsi" w:hAnsiTheme="minorHAnsi" w:cs="Arial"/>
          <w:color w:val="000000"/>
        </w:rPr>
        <w:t>pojistné smlouvy s velmi omezen</w:t>
      </w:r>
      <w:r>
        <w:rPr>
          <w:rFonts w:asciiTheme="minorHAnsi" w:hAnsiTheme="minorHAnsi" w:cs="Arial"/>
          <w:color w:val="000000"/>
        </w:rPr>
        <w:t xml:space="preserve">ou sítí poskytovatelů (např. pouze </w:t>
      </w:r>
      <w:r w:rsidRPr="00E67632">
        <w:rPr>
          <w:rFonts w:asciiTheme="minorHAnsi" w:hAnsiTheme="minorHAnsi" w:cs="Arial"/>
          <w:color w:val="000000"/>
        </w:rPr>
        <w:t>10 až 15 nemocnic</w:t>
      </w:r>
      <w:r>
        <w:rPr>
          <w:rFonts w:asciiTheme="minorHAnsi" w:hAnsiTheme="minorHAnsi" w:cs="Arial"/>
          <w:color w:val="000000"/>
        </w:rPr>
        <w:t>emi)</w:t>
      </w:r>
      <w:r w:rsidRPr="00E67632">
        <w:rPr>
          <w:rFonts w:asciiTheme="minorHAnsi" w:hAnsiTheme="minorHAnsi" w:cs="Arial"/>
          <w:color w:val="000000"/>
        </w:rPr>
        <w:t xml:space="preserve">. Opakované předepisování léků je nutné </w:t>
      </w:r>
      <w:r>
        <w:rPr>
          <w:rFonts w:asciiTheme="minorHAnsi" w:hAnsiTheme="minorHAnsi" w:cs="Arial"/>
          <w:color w:val="000000"/>
        </w:rPr>
        <w:t>objednat přes internet.</w:t>
      </w:r>
    </w:p>
    <w:p w:rsidR="00AC1B29" w:rsidRDefault="00AC1B29" w:rsidP="001B70B0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0000"/>
        </w:rPr>
      </w:pPr>
    </w:p>
    <w:p w:rsidR="00016D26" w:rsidRDefault="00016D26" w:rsidP="001B70B0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0000"/>
        </w:rPr>
      </w:pPr>
      <w:proofErr w:type="spellStart"/>
      <w:r w:rsidRPr="00016D26">
        <w:rPr>
          <w:rFonts w:asciiTheme="minorHAnsi" w:hAnsiTheme="minorHAnsi" w:cs="Arial"/>
          <w:b/>
          <w:color w:val="000000"/>
        </w:rPr>
        <w:t>Restitutiepolissen</w:t>
      </w:r>
      <w:proofErr w:type="spellEnd"/>
    </w:p>
    <w:p w:rsidR="00E67632" w:rsidRPr="00E67632" w:rsidRDefault="00016D26" w:rsidP="001B70B0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proofErr w:type="spellStart"/>
      <w:r>
        <w:rPr>
          <w:rFonts w:asciiTheme="minorHAnsi" w:hAnsiTheme="minorHAnsi" w:cs="Arial"/>
          <w:color w:val="000000"/>
        </w:rPr>
        <w:t>Pojitěnec</w:t>
      </w:r>
      <w:proofErr w:type="spellEnd"/>
      <w:r>
        <w:rPr>
          <w:rFonts w:asciiTheme="minorHAnsi" w:hAnsiTheme="minorHAnsi" w:cs="Arial"/>
          <w:color w:val="000000"/>
        </w:rPr>
        <w:t xml:space="preserve"> si volí </w:t>
      </w:r>
      <w:r w:rsidR="00E67632" w:rsidRPr="00E67632">
        <w:rPr>
          <w:rFonts w:asciiTheme="minorHAnsi" w:hAnsiTheme="minorHAnsi" w:cs="Arial"/>
          <w:color w:val="000000"/>
        </w:rPr>
        <w:t>lékař</w:t>
      </w:r>
      <w:r>
        <w:rPr>
          <w:rFonts w:asciiTheme="minorHAnsi" w:hAnsiTheme="minorHAnsi" w:cs="Arial"/>
          <w:color w:val="000000"/>
        </w:rPr>
        <w:t>e</w:t>
      </w:r>
      <w:r w:rsidR="00E67632" w:rsidRPr="00E67632">
        <w:rPr>
          <w:rFonts w:asciiTheme="minorHAnsi" w:hAnsiTheme="minorHAnsi" w:cs="Arial"/>
          <w:color w:val="000000"/>
        </w:rPr>
        <w:t>, terapeut</w:t>
      </w:r>
      <w:r>
        <w:rPr>
          <w:rFonts w:asciiTheme="minorHAnsi" w:hAnsiTheme="minorHAnsi" w:cs="Arial"/>
          <w:color w:val="000000"/>
        </w:rPr>
        <w:t>a</w:t>
      </w:r>
      <w:r w:rsidR="00E67632" w:rsidRPr="00E67632">
        <w:rPr>
          <w:rFonts w:asciiTheme="minorHAnsi" w:hAnsiTheme="minorHAnsi" w:cs="Arial"/>
          <w:color w:val="000000"/>
        </w:rPr>
        <w:t xml:space="preserve"> nebo nemocnic</w:t>
      </w:r>
      <w:r>
        <w:rPr>
          <w:rFonts w:asciiTheme="minorHAnsi" w:hAnsiTheme="minorHAnsi" w:cs="Arial"/>
          <w:color w:val="000000"/>
        </w:rPr>
        <w:t>i</w:t>
      </w:r>
      <w:r w:rsidR="00E67632" w:rsidRPr="00E67632">
        <w:rPr>
          <w:rFonts w:asciiTheme="minorHAnsi" w:hAnsiTheme="minorHAnsi" w:cs="Arial"/>
          <w:color w:val="000000"/>
        </w:rPr>
        <w:t xml:space="preserve">, </w:t>
      </w:r>
      <w:r>
        <w:rPr>
          <w:rFonts w:asciiTheme="minorHAnsi" w:hAnsiTheme="minorHAnsi" w:cs="Arial"/>
          <w:color w:val="000000"/>
        </w:rPr>
        <w:t xml:space="preserve">aniž </w:t>
      </w:r>
      <w:r w:rsidR="00F36DE7">
        <w:rPr>
          <w:rFonts w:asciiTheme="minorHAnsi" w:hAnsiTheme="minorHAnsi" w:cs="Arial"/>
          <w:color w:val="000000"/>
        </w:rPr>
        <w:t>by to ovlivnilo kompenzaci</w:t>
      </w:r>
      <w:r w:rsidR="00E67632" w:rsidRPr="00E67632">
        <w:rPr>
          <w:rFonts w:asciiTheme="minorHAnsi" w:hAnsiTheme="minorHAnsi" w:cs="Arial"/>
          <w:color w:val="000000"/>
        </w:rPr>
        <w:t>. T</w:t>
      </w:r>
      <w:r>
        <w:rPr>
          <w:rFonts w:asciiTheme="minorHAnsi" w:hAnsiTheme="minorHAnsi" w:cs="Arial"/>
          <w:color w:val="000000"/>
        </w:rPr>
        <w:t xml:space="preserve">ato </w:t>
      </w:r>
      <w:r w:rsidR="00E67632" w:rsidRPr="00E67632">
        <w:rPr>
          <w:rFonts w:asciiTheme="minorHAnsi" w:hAnsiTheme="minorHAnsi" w:cs="Arial"/>
          <w:color w:val="000000"/>
        </w:rPr>
        <w:t>zásad</w:t>
      </w:r>
      <w:r w:rsidR="00F36DE7">
        <w:rPr>
          <w:rFonts w:asciiTheme="minorHAnsi" w:hAnsiTheme="minorHAnsi" w:cs="Arial"/>
          <w:color w:val="000000"/>
        </w:rPr>
        <w:t>a</w:t>
      </w:r>
      <w:r>
        <w:rPr>
          <w:rFonts w:asciiTheme="minorHAnsi" w:hAnsiTheme="minorHAnsi" w:cs="Arial"/>
          <w:color w:val="000000"/>
        </w:rPr>
        <w:t xml:space="preserve"> se pozná </w:t>
      </w:r>
      <w:r w:rsidR="00E67632" w:rsidRPr="00E67632">
        <w:rPr>
          <w:rFonts w:asciiTheme="minorHAnsi" w:hAnsiTheme="minorHAnsi" w:cs="Arial"/>
          <w:color w:val="000000"/>
        </w:rPr>
        <w:t>po</w:t>
      </w:r>
      <w:r>
        <w:rPr>
          <w:rFonts w:asciiTheme="minorHAnsi" w:hAnsiTheme="minorHAnsi" w:cs="Arial"/>
          <w:color w:val="000000"/>
        </w:rPr>
        <w:t xml:space="preserve">dle </w:t>
      </w:r>
      <w:r w:rsidR="00E67632" w:rsidRPr="00E67632">
        <w:rPr>
          <w:rFonts w:asciiTheme="minorHAnsi" w:hAnsiTheme="minorHAnsi" w:cs="Arial"/>
          <w:color w:val="000000"/>
        </w:rPr>
        <w:t xml:space="preserve">zeleného zaškrtnutí v části "Volba </w:t>
      </w:r>
      <w:r>
        <w:rPr>
          <w:rFonts w:asciiTheme="minorHAnsi" w:hAnsiTheme="minorHAnsi" w:cs="Arial"/>
          <w:color w:val="000000"/>
        </w:rPr>
        <w:t>péče"</w:t>
      </w:r>
      <w:r w:rsidR="00E67632" w:rsidRPr="00E67632">
        <w:rPr>
          <w:rFonts w:asciiTheme="minorHAnsi" w:hAnsiTheme="minorHAnsi" w:cs="Arial"/>
          <w:color w:val="000000"/>
        </w:rPr>
        <w:t>.</w:t>
      </w:r>
    </w:p>
    <w:p w:rsidR="00E67632" w:rsidRPr="00016D26" w:rsidRDefault="00016D26" w:rsidP="001B70B0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0000"/>
        </w:rPr>
      </w:pPr>
      <w:proofErr w:type="spellStart"/>
      <w:r w:rsidRPr="00016D26">
        <w:rPr>
          <w:rFonts w:asciiTheme="minorHAnsi" w:hAnsiTheme="minorHAnsi" w:cs="Arial"/>
          <w:b/>
          <w:color w:val="000000"/>
        </w:rPr>
        <w:lastRenderedPageBreak/>
        <w:t>Combinatiepolissen</w:t>
      </w:r>
      <w:proofErr w:type="spellEnd"/>
    </w:p>
    <w:p w:rsidR="00E67632" w:rsidRPr="00E67632" w:rsidRDefault="00B46B1F" w:rsidP="00B46B1F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N</w:t>
      </w:r>
      <w:r w:rsidR="00E67632" w:rsidRPr="00E67632">
        <w:rPr>
          <w:rFonts w:asciiTheme="minorHAnsi" w:hAnsiTheme="minorHAnsi" w:cs="Arial"/>
          <w:color w:val="000000"/>
        </w:rPr>
        <w:t xml:space="preserve">ěkteré pojišťovny </w:t>
      </w:r>
      <w:r w:rsidR="00EC3BBD">
        <w:rPr>
          <w:rFonts w:asciiTheme="minorHAnsi" w:hAnsiTheme="minorHAnsi" w:cs="Arial"/>
          <w:color w:val="000000"/>
        </w:rPr>
        <w:t xml:space="preserve">nabízejí </w:t>
      </w:r>
      <w:r w:rsidR="00E67632" w:rsidRPr="00E67632">
        <w:rPr>
          <w:rFonts w:asciiTheme="minorHAnsi" w:hAnsiTheme="minorHAnsi" w:cs="Arial"/>
          <w:color w:val="000000"/>
        </w:rPr>
        <w:t>rovněž kombina</w:t>
      </w:r>
      <w:r>
        <w:rPr>
          <w:rFonts w:asciiTheme="minorHAnsi" w:hAnsiTheme="minorHAnsi" w:cs="Arial"/>
          <w:color w:val="000000"/>
        </w:rPr>
        <w:t>ci obou typů pojistek</w:t>
      </w:r>
      <w:r w:rsidR="00E67632" w:rsidRPr="00E67632">
        <w:rPr>
          <w:rFonts w:asciiTheme="minorHAnsi" w:hAnsiTheme="minorHAnsi" w:cs="Arial"/>
          <w:color w:val="000000"/>
        </w:rPr>
        <w:t xml:space="preserve">. </w:t>
      </w:r>
      <w:r>
        <w:rPr>
          <w:rFonts w:asciiTheme="minorHAnsi" w:hAnsiTheme="minorHAnsi" w:cs="Arial"/>
          <w:color w:val="000000"/>
        </w:rPr>
        <w:t>V tomto případě mů</w:t>
      </w:r>
      <w:r w:rsidR="00E67632" w:rsidRPr="00E67632">
        <w:rPr>
          <w:rFonts w:asciiTheme="minorHAnsi" w:hAnsiTheme="minorHAnsi" w:cs="Arial"/>
          <w:color w:val="000000"/>
        </w:rPr>
        <w:t xml:space="preserve">žete zvolit poskytovatele zdravotní péče </w:t>
      </w:r>
      <w:r>
        <w:rPr>
          <w:rFonts w:asciiTheme="minorHAnsi" w:hAnsiTheme="minorHAnsi" w:cs="Arial"/>
          <w:color w:val="000000"/>
        </w:rPr>
        <w:t xml:space="preserve">jen </w:t>
      </w:r>
      <w:r w:rsidR="00E67632" w:rsidRPr="00E67632">
        <w:rPr>
          <w:rFonts w:asciiTheme="minorHAnsi" w:hAnsiTheme="minorHAnsi" w:cs="Arial"/>
          <w:color w:val="000000"/>
        </w:rPr>
        <w:t>pro určitou péči, jako je fyzioterapie</w:t>
      </w:r>
      <w:r>
        <w:rPr>
          <w:rFonts w:asciiTheme="minorHAnsi" w:hAnsiTheme="minorHAnsi" w:cs="Arial"/>
          <w:color w:val="000000"/>
        </w:rPr>
        <w:t xml:space="preserve">, u </w:t>
      </w:r>
      <w:r w:rsidR="00E67632" w:rsidRPr="00E67632">
        <w:rPr>
          <w:rFonts w:asciiTheme="minorHAnsi" w:hAnsiTheme="minorHAnsi" w:cs="Arial"/>
          <w:color w:val="000000"/>
        </w:rPr>
        <w:t xml:space="preserve">jiných druhů péče </w:t>
      </w:r>
      <w:r w:rsidR="00AC1B29">
        <w:rPr>
          <w:rFonts w:asciiTheme="minorHAnsi" w:hAnsiTheme="minorHAnsi" w:cs="Arial"/>
          <w:color w:val="000000"/>
        </w:rPr>
        <w:t xml:space="preserve">si </w:t>
      </w:r>
      <w:r>
        <w:rPr>
          <w:rFonts w:asciiTheme="minorHAnsi" w:hAnsiTheme="minorHAnsi" w:cs="Arial"/>
          <w:color w:val="000000"/>
        </w:rPr>
        <w:t>m</w:t>
      </w:r>
      <w:r w:rsidR="00AC1B29">
        <w:rPr>
          <w:rFonts w:asciiTheme="minorHAnsi" w:hAnsiTheme="minorHAnsi" w:cs="Arial"/>
          <w:color w:val="000000"/>
        </w:rPr>
        <w:t>u</w:t>
      </w:r>
      <w:r>
        <w:rPr>
          <w:rFonts w:asciiTheme="minorHAnsi" w:hAnsiTheme="minorHAnsi" w:cs="Arial"/>
          <w:color w:val="000000"/>
        </w:rPr>
        <w:t>síte „vystačit“ s vybranou sítí poskytovatelů.</w:t>
      </w:r>
    </w:p>
    <w:p w:rsidR="002E51D3" w:rsidRDefault="002E51D3" w:rsidP="00413205">
      <w:pPr>
        <w:spacing w:after="60" w:line="240" w:lineRule="auto"/>
        <w:jc w:val="both"/>
        <w:rPr>
          <w:rFonts w:eastAsia="Times New Roman" w:cs="Arial"/>
          <w:b/>
          <w:color w:val="C00000"/>
          <w:sz w:val="30"/>
          <w:szCs w:val="30"/>
        </w:rPr>
      </w:pPr>
    </w:p>
    <w:p w:rsidR="00262943" w:rsidRPr="00016D26" w:rsidRDefault="007577BD" w:rsidP="0041320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bookmarkStart w:id="2" w:name="Pojišťovny"/>
      <w:bookmarkEnd w:id="2"/>
      <w:r>
        <w:rPr>
          <w:rFonts w:asciiTheme="minorHAnsi" w:hAnsiTheme="minorHAnsi" w:cs="Arial"/>
          <w:b/>
          <w:color w:val="000000"/>
        </w:rPr>
        <w:t>Zdravotní p</w:t>
      </w:r>
      <w:r w:rsidR="00262943">
        <w:rPr>
          <w:rFonts w:asciiTheme="minorHAnsi" w:hAnsiTheme="minorHAnsi" w:cs="Arial"/>
          <w:b/>
          <w:color w:val="000000"/>
        </w:rPr>
        <w:t>ojišťovn</w:t>
      </w:r>
      <w:r>
        <w:rPr>
          <w:rFonts w:asciiTheme="minorHAnsi" w:hAnsiTheme="minorHAnsi" w:cs="Arial"/>
          <w:b/>
          <w:color w:val="000000"/>
        </w:rPr>
        <w:t>y</w:t>
      </w:r>
      <w:r w:rsidR="00262943">
        <w:rPr>
          <w:rFonts w:asciiTheme="minorHAnsi" w:hAnsiTheme="minorHAnsi" w:cs="Arial"/>
          <w:b/>
          <w:color w:val="000000"/>
        </w:rPr>
        <w:t xml:space="preserve"> v</w:t>
      </w:r>
      <w:r>
        <w:rPr>
          <w:rFonts w:asciiTheme="minorHAnsi" w:hAnsiTheme="minorHAnsi" w:cs="Arial"/>
          <w:b/>
          <w:color w:val="000000"/>
        </w:rPr>
        <w:t> </w:t>
      </w:r>
      <w:r w:rsidR="00262943">
        <w:rPr>
          <w:rFonts w:asciiTheme="minorHAnsi" w:hAnsiTheme="minorHAnsi" w:cs="Arial"/>
          <w:b/>
          <w:color w:val="000000"/>
        </w:rPr>
        <w:t>Holandsku</w:t>
      </w:r>
      <w:r>
        <w:rPr>
          <w:rFonts w:asciiTheme="minorHAnsi" w:hAnsiTheme="minorHAnsi" w:cs="Arial"/>
          <w:b/>
          <w:color w:val="000000"/>
        </w:rPr>
        <w:t xml:space="preserve"> (aktuálně 39):</w:t>
      </w:r>
    </w:p>
    <w:p w:rsidR="00262943" w:rsidRPr="00413205" w:rsidRDefault="00262943" w:rsidP="00413205">
      <w:pPr>
        <w:spacing w:after="60" w:line="240" w:lineRule="auto"/>
        <w:jc w:val="both"/>
        <w:rPr>
          <w:rFonts w:cs="Arial"/>
          <w:b/>
          <w:color w:val="C00000"/>
        </w:rPr>
      </w:pPr>
      <w:proofErr w:type="spellStart"/>
      <w:r w:rsidRPr="00413205">
        <w:rPr>
          <w:rFonts w:cs="Arial"/>
          <w:b/>
          <w:color w:val="C00000"/>
        </w:rPr>
        <w:t>Achmea</w:t>
      </w:r>
      <w:proofErr w:type="spellEnd"/>
    </w:p>
    <w:p w:rsidR="00262943" w:rsidRDefault="00413205" w:rsidP="00413205">
      <w:pPr>
        <w:spacing w:after="60" w:line="240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N</w:t>
      </w:r>
      <w:r w:rsidR="00262943" w:rsidRPr="00262943">
        <w:rPr>
          <w:rFonts w:cs="Arial"/>
          <w:color w:val="000000"/>
        </w:rPr>
        <w:t xml:space="preserve">ejvětší </w:t>
      </w:r>
      <w:r w:rsidR="009645C5">
        <w:rPr>
          <w:rFonts w:cs="Arial"/>
          <w:color w:val="000000"/>
        </w:rPr>
        <w:t xml:space="preserve">pojišťovací skupina </w:t>
      </w:r>
      <w:r w:rsidR="00262943" w:rsidRPr="00262943">
        <w:rPr>
          <w:rFonts w:cs="Arial"/>
          <w:color w:val="000000"/>
        </w:rPr>
        <w:t>v Nizozemsku s téměř 15</w:t>
      </w:r>
      <w:r>
        <w:rPr>
          <w:rFonts w:cs="Arial"/>
          <w:color w:val="000000"/>
        </w:rPr>
        <w:t>.</w:t>
      </w:r>
      <w:r w:rsidR="00262943" w:rsidRPr="00262943">
        <w:rPr>
          <w:rFonts w:cs="Arial"/>
          <w:color w:val="000000"/>
        </w:rPr>
        <w:t>000 zaměstnanci. Skupina má zhruba 5 milionů zákazníků a tržní podíl téměř 30</w:t>
      </w:r>
      <w:r>
        <w:rPr>
          <w:rFonts w:cs="Arial"/>
          <w:color w:val="000000"/>
        </w:rPr>
        <w:t xml:space="preserve"> %</w:t>
      </w:r>
      <w:r w:rsidR="00262943" w:rsidRPr="00262943">
        <w:rPr>
          <w:rFonts w:cs="Arial"/>
          <w:color w:val="000000"/>
        </w:rPr>
        <w:t>. S 3,5 miliony pojištěn</w:t>
      </w:r>
      <w:r>
        <w:rPr>
          <w:rFonts w:cs="Arial"/>
          <w:color w:val="000000"/>
        </w:rPr>
        <w:t xml:space="preserve">ci </w:t>
      </w:r>
      <w:r w:rsidR="00262943" w:rsidRPr="00262943">
        <w:rPr>
          <w:rFonts w:cs="Arial"/>
          <w:color w:val="000000"/>
        </w:rPr>
        <w:t xml:space="preserve">je </w:t>
      </w:r>
      <w:r w:rsidR="009645C5">
        <w:rPr>
          <w:rFonts w:cs="Arial"/>
          <w:color w:val="000000"/>
        </w:rPr>
        <w:t xml:space="preserve">její pojišťovna </w:t>
      </w:r>
      <w:proofErr w:type="spellStart"/>
      <w:r w:rsidR="00262943" w:rsidRPr="00262943">
        <w:rPr>
          <w:rFonts w:cs="Arial"/>
          <w:color w:val="000000"/>
        </w:rPr>
        <w:t>Zilveren</w:t>
      </w:r>
      <w:proofErr w:type="spellEnd"/>
      <w:r w:rsidR="00262943" w:rsidRPr="00262943">
        <w:rPr>
          <w:rFonts w:cs="Arial"/>
          <w:color w:val="000000"/>
        </w:rPr>
        <w:t xml:space="preserve"> </w:t>
      </w:r>
      <w:proofErr w:type="spellStart"/>
      <w:r w:rsidR="00262943" w:rsidRPr="00262943">
        <w:rPr>
          <w:rFonts w:cs="Arial"/>
          <w:color w:val="000000"/>
        </w:rPr>
        <w:t>Kruis</w:t>
      </w:r>
      <w:proofErr w:type="spellEnd"/>
      <w:r>
        <w:rPr>
          <w:rFonts w:cs="Arial"/>
          <w:color w:val="000000"/>
        </w:rPr>
        <w:t xml:space="preserve"> </w:t>
      </w:r>
      <w:r w:rsidR="009645C5">
        <w:rPr>
          <w:rFonts w:cs="Arial"/>
          <w:color w:val="000000"/>
        </w:rPr>
        <w:t>(</w:t>
      </w:r>
      <w:r>
        <w:rPr>
          <w:rFonts w:cs="Arial"/>
          <w:color w:val="000000"/>
        </w:rPr>
        <w:t>se sídlem v</w:t>
      </w:r>
      <w:r w:rsidR="009645C5">
        <w:rPr>
          <w:rFonts w:cs="Arial"/>
          <w:color w:val="000000"/>
        </w:rPr>
        <w:t> </w:t>
      </w:r>
      <w:r>
        <w:rPr>
          <w:rFonts w:cs="Arial"/>
          <w:color w:val="000000"/>
        </w:rPr>
        <w:t>Leidenu</w:t>
      </w:r>
      <w:r w:rsidR="009645C5">
        <w:rPr>
          <w:rFonts w:cs="Arial"/>
          <w:color w:val="000000"/>
        </w:rPr>
        <w:t>)</w:t>
      </w:r>
      <w:r w:rsidR="00262943" w:rsidRPr="00262943">
        <w:rPr>
          <w:rFonts w:cs="Arial"/>
          <w:color w:val="000000"/>
        </w:rPr>
        <w:t xml:space="preserve"> největší pojišťovnou ve skupině. </w:t>
      </w:r>
      <w:r>
        <w:rPr>
          <w:rFonts w:cs="Arial"/>
          <w:color w:val="000000"/>
        </w:rPr>
        <w:t xml:space="preserve">Následují </w:t>
      </w:r>
      <w:proofErr w:type="spellStart"/>
      <w:r w:rsidR="00262943" w:rsidRPr="00262943">
        <w:rPr>
          <w:rFonts w:cs="Arial"/>
          <w:color w:val="000000"/>
        </w:rPr>
        <w:t>FBTO</w:t>
      </w:r>
      <w:proofErr w:type="spellEnd"/>
      <w:r w:rsidR="00262943" w:rsidRPr="00262943">
        <w:rPr>
          <w:rFonts w:cs="Arial"/>
          <w:color w:val="000000"/>
        </w:rPr>
        <w:t xml:space="preserve"> a </w:t>
      </w:r>
      <w:proofErr w:type="spellStart"/>
      <w:r w:rsidR="00262943" w:rsidRPr="00262943">
        <w:rPr>
          <w:rFonts w:cs="Arial"/>
          <w:color w:val="000000"/>
        </w:rPr>
        <w:t>Avéro</w:t>
      </w:r>
      <w:proofErr w:type="spellEnd"/>
      <w:r w:rsidR="00262943" w:rsidRPr="00262943">
        <w:rPr>
          <w:rFonts w:cs="Arial"/>
          <w:color w:val="000000"/>
        </w:rPr>
        <w:t xml:space="preserve"> </w:t>
      </w:r>
      <w:proofErr w:type="spellStart"/>
      <w:r w:rsidR="00262943" w:rsidRPr="00262943">
        <w:rPr>
          <w:rFonts w:cs="Arial"/>
          <w:color w:val="000000"/>
        </w:rPr>
        <w:t>Achmea</w:t>
      </w:r>
      <w:proofErr w:type="spellEnd"/>
      <w:r w:rsidR="00262943" w:rsidRPr="00262943">
        <w:rPr>
          <w:rFonts w:cs="Arial"/>
          <w:color w:val="000000"/>
        </w:rPr>
        <w:t xml:space="preserve">. Kromě toho je </w:t>
      </w:r>
      <w:proofErr w:type="spellStart"/>
      <w:r w:rsidR="00262943" w:rsidRPr="00262943">
        <w:rPr>
          <w:rFonts w:cs="Arial"/>
          <w:color w:val="000000"/>
        </w:rPr>
        <w:t>Zilveren</w:t>
      </w:r>
      <w:proofErr w:type="spellEnd"/>
      <w:r w:rsidR="00262943" w:rsidRPr="00262943">
        <w:rPr>
          <w:rFonts w:cs="Arial"/>
          <w:color w:val="000000"/>
        </w:rPr>
        <w:t xml:space="preserve"> </w:t>
      </w:r>
      <w:proofErr w:type="spellStart"/>
      <w:r w:rsidR="00262943" w:rsidRPr="00262943">
        <w:rPr>
          <w:rFonts w:cs="Arial"/>
          <w:color w:val="000000"/>
        </w:rPr>
        <w:t>Kruis</w:t>
      </w:r>
      <w:proofErr w:type="spellEnd"/>
      <w:r w:rsidR="00262943" w:rsidRPr="0026294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zajišťovnou rizika </w:t>
      </w:r>
      <w:r w:rsidR="00262943" w:rsidRPr="00262943">
        <w:rPr>
          <w:rFonts w:cs="Arial"/>
          <w:color w:val="000000"/>
        </w:rPr>
        <w:t xml:space="preserve">pro </w:t>
      </w:r>
      <w:r>
        <w:rPr>
          <w:rFonts w:cs="Arial"/>
          <w:color w:val="000000"/>
        </w:rPr>
        <w:t xml:space="preserve">další </w:t>
      </w:r>
      <w:r w:rsidR="00262943" w:rsidRPr="00262943">
        <w:rPr>
          <w:rFonts w:cs="Arial"/>
          <w:color w:val="000000"/>
        </w:rPr>
        <w:t xml:space="preserve">pojišťovny, jako jsou De </w:t>
      </w:r>
      <w:proofErr w:type="spellStart"/>
      <w:r w:rsidR="00262943" w:rsidRPr="00262943">
        <w:rPr>
          <w:rFonts w:cs="Arial"/>
          <w:color w:val="000000"/>
        </w:rPr>
        <w:t>Friesland</w:t>
      </w:r>
      <w:proofErr w:type="spellEnd"/>
      <w:r w:rsidR="00262943" w:rsidRPr="00262943">
        <w:rPr>
          <w:rFonts w:cs="Arial"/>
          <w:color w:val="000000"/>
        </w:rPr>
        <w:t xml:space="preserve"> a </w:t>
      </w:r>
      <w:proofErr w:type="spellStart"/>
      <w:r w:rsidR="00262943" w:rsidRPr="00262943">
        <w:rPr>
          <w:rFonts w:cs="Arial"/>
          <w:color w:val="000000"/>
        </w:rPr>
        <w:t>Interpolis</w:t>
      </w:r>
      <w:proofErr w:type="spellEnd"/>
      <w:r w:rsidR="00262943" w:rsidRPr="00262943">
        <w:rPr>
          <w:rFonts w:cs="Arial"/>
          <w:color w:val="000000"/>
        </w:rPr>
        <w:t>.</w:t>
      </w:r>
    </w:p>
    <w:p w:rsidR="00764DCF" w:rsidRPr="00764DCF" w:rsidRDefault="00764DCF" w:rsidP="00764DCF">
      <w:pPr>
        <w:spacing w:after="60" w:line="240" w:lineRule="auto"/>
        <w:jc w:val="both"/>
        <w:rPr>
          <w:rFonts w:cs="Arial"/>
          <w:color w:val="000000"/>
        </w:rPr>
      </w:pPr>
      <w:proofErr w:type="spellStart"/>
      <w:r w:rsidRPr="00764DCF">
        <w:rPr>
          <w:rFonts w:cs="Arial"/>
          <w:color w:val="000000"/>
        </w:rPr>
        <w:t>Avéro</w:t>
      </w:r>
      <w:proofErr w:type="spellEnd"/>
      <w:r w:rsidRPr="00764DCF">
        <w:rPr>
          <w:rFonts w:cs="Arial"/>
          <w:color w:val="000000"/>
        </w:rPr>
        <w:t xml:space="preserve"> </w:t>
      </w:r>
      <w:proofErr w:type="spellStart"/>
      <w:r w:rsidRPr="00764DCF">
        <w:rPr>
          <w:rFonts w:cs="Arial"/>
          <w:color w:val="000000"/>
        </w:rPr>
        <w:t>Achmea</w:t>
      </w:r>
      <w:proofErr w:type="spellEnd"/>
      <w:r w:rsidRPr="00764DCF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nabízí </w:t>
      </w:r>
      <w:r w:rsidRPr="00764DCF">
        <w:rPr>
          <w:rFonts w:cs="Arial"/>
          <w:color w:val="000000"/>
        </w:rPr>
        <w:t>čtyři doplňkov</w:t>
      </w:r>
      <w:r>
        <w:rPr>
          <w:rFonts w:cs="Arial"/>
          <w:color w:val="000000"/>
        </w:rPr>
        <w:t>á připojištění, n</w:t>
      </w:r>
      <w:r w:rsidRPr="00764DCF">
        <w:rPr>
          <w:rFonts w:cs="Arial"/>
          <w:color w:val="000000"/>
        </w:rPr>
        <w:t xml:space="preserve">ejrozsáhlejší balíček </w:t>
      </w:r>
      <w:r>
        <w:rPr>
          <w:rFonts w:cs="Arial"/>
          <w:color w:val="000000"/>
        </w:rPr>
        <w:t>obsahuje neomezenou f</w:t>
      </w:r>
      <w:r w:rsidRPr="00764DCF">
        <w:rPr>
          <w:rFonts w:cs="Arial"/>
          <w:color w:val="000000"/>
        </w:rPr>
        <w:t>yzi</w:t>
      </w:r>
      <w:r>
        <w:rPr>
          <w:rFonts w:cs="Arial"/>
          <w:color w:val="000000"/>
        </w:rPr>
        <w:t>o</w:t>
      </w:r>
      <w:r w:rsidRPr="00764DCF">
        <w:rPr>
          <w:rFonts w:cs="Arial"/>
          <w:color w:val="000000"/>
        </w:rPr>
        <w:t>terapii</w:t>
      </w:r>
      <w:r>
        <w:rPr>
          <w:rFonts w:cs="Arial"/>
          <w:color w:val="000000"/>
        </w:rPr>
        <w:t xml:space="preserve"> (ale na základě </w:t>
      </w:r>
      <w:r w:rsidRPr="00764DCF">
        <w:rPr>
          <w:rFonts w:cs="Arial"/>
          <w:color w:val="000000"/>
        </w:rPr>
        <w:t>lékařsk</w:t>
      </w:r>
      <w:r>
        <w:rPr>
          <w:rFonts w:cs="Arial"/>
          <w:color w:val="000000"/>
        </w:rPr>
        <w:t>ého předpisu)</w:t>
      </w:r>
      <w:r w:rsidR="00EC3BBD">
        <w:rPr>
          <w:rFonts w:cs="Arial"/>
          <w:color w:val="000000"/>
        </w:rPr>
        <w:t>.</w:t>
      </w:r>
    </w:p>
    <w:p w:rsidR="00A13E06" w:rsidRPr="00A13E06" w:rsidRDefault="00A13E06" w:rsidP="00413205">
      <w:pPr>
        <w:spacing w:after="60" w:line="240" w:lineRule="auto"/>
        <w:jc w:val="both"/>
        <w:rPr>
          <w:rFonts w:cs="Arial"/>
          <w:b/>
          <w:i/>
          <w:color w:val="000000"/>
        </w:rPr>
      </w:pPr>
      <w:r w:rsidRPr="00A13E06">
        <w:rPr>
          <w:rFonts w:cs="Arial"/>
          <w:b/>
          <w:i/>
          <w:color w:val="000000"/>
        </w:rPr>
        <w:t>Rok 2019</w:t>
      </w:r>
      <w:r>
        <w:rPr>
          <w:rFonts w:cs="Arial"/>
          <w:b/>
          <w:i/>
          <w:color w:val="000000"/>
        </w:rPr>
        <w:t xml:space="preserve"> </w:t>
      </w:r>
      <w:proofErr w:type="spellStart"/>
      <w:r w:rsidRPr="00A13E06">
        <w:rPr>
          <w:rFonts w:cs="Arial"/>
          <w:b/>
          <w:i/>
          <w:color w:val="000000"/>
        </w:rPr>
        <w:t>Avéro</w:t>
      </w:r>
      <w:proofErr w:type="spellEnd"/>
      <w:r w:rsidRPr="00A13E06">
        <w:rPr>
          <w:rFonts w:cs="Arial"/>
          <w:b/>
          <w:i/>
          <w:color w:val="000000"/>
        </w:rPr>
        <w:t xml:space="preserve"> </w:t>
      </w:r>
      <w:proofErr w:type="spellStart"/>
      <w:r w:rsidRPr="00A13E06">
        <w:rPr>
          <w:rFonts w:cs="Arial"/>
          <w:b/>
          <w:i/>
          <w:color w:val="000000"/>
        </w:rPr>
        <w:t>Achmea</w:t>
      </w:r>
      <w:proofErr w:type="spellEnd"/>
      <w:r w:rsidRPr="00A13E06">
        <w:rPr>
          <w:rFonts w:cs="Arial"/>
          <w:b/>
          <w:i/>
          <w:color w:val="000000"/>
        </w:rPr>
        <w:t xml:space="preserve">: </w:t>
      </w:r>
      <w:r w:rsidR="009645C5">
        <w:rPr>
          <w:rFonts w:cs="Arial"/>
          <w:b/>
          <w:i/>
          <w:color w:val="000000"/>
        </w:rPr>
        <w:t xml:space="preserve">zdravotní plán </w:t>
      </w:r>
      <w:proofErr w:type="spellStart"/>
      <w:r w:rsidR="009645C5" w:rsidRPr="009645C5">
        <w:rPr>
          <w:rFonts w:cs="Arial"/>
          <w:b/>
          <w:i/>
          <w:color w:val="000000"/>
        </w:rPr>
        <w:t>Restitutiepolissen</w:t>
      </w:r>
      <w:proofErr w:type="spellEnd"/>
      <w:r w:rsidR="009645C5" w:rsidRPr="009645C5">
        <w:rPr>
          <w:rFonts w:cs="Arial"/>
          <w:b/>
          <w:i/>
          <w:color w:val="000000"/>
        </w:rPr>
        <w:t xml:space="preserve"> </w:t>
      </w:r>
      <w:r w:rsidRPr="00A13E06">
        <w:rPr>
          <w:rFonts w:cs="Arial"/>
          <w:b/>
          <w:i/>
          <w:color w:val="000000"/>
        </w:rPr>
        <w:t>(133,75 euro) a Natura (126,95 euro).</w:t>
      </w:r>
    </w:p>
    <w:p w:rsidR="00413205" w:rsidRPr="00413205" w:rsidRDefault="00413205" w:rsidP="00413205">
      <w:pPr>
        <w:spacing w:after="60" w:line="240" w:lineRule="auto"/>
        <w:jc w:val="both"/>
        <w:rPr>
          <w:rFonts w:cs="Arial"/>
          <w:b/>
          <w:color w:val="C00000"/>
        </w:rPr>
      </w:pPr>
      <w:r w:rsidRPr="00413205">
        <w:rPr>
          <w:rFonts w:cs="Arial"/>
          <w:b/>
          <w:color w:val="C00000"/>
        </w:rPr>
        <w:t>VGZ</w:t>
      </w:r>
    </w:p>
    <w:p w:rsidR="00413205" w:rsidRDefault="00413205" w:rsidP="00413205">
      <w:pPr>
        <w:spacing w:after="60" w:line="240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D</w:t>
      </w:r>
      <w:r w:rsidRPr="00413205">
        <w:rPr>
          <w:rFonts w:cs="Arial"/>
          <w:color w:val="000000"/>
        </w:rPr>
        <w:t xml:space="preserve">ruhá největší zdravotní skupina v Nizozemsku s přibližně 3,8 miliony </w:t>
      </w:r>
      <w:r>
        <w:rPr>
          <w:rFonts w:cs="Arial"/>
          <w:color w:val="000000"/>
        </w:rPr>
        <w:t>pojištěnci</w:t>
      </w:r>
      <w:r w:rsidRPr="00413205">
        <w:rPr>
          <w:rFonts w:cs="Arial"/>
          <w:color w:val="000000"/>
        </w:rPr>
        <w:t xml:space="preserve">. VGZ </w:t>
      </w:r>
      <w:r>
        <w:rPr>
          <w:rFonts w:cs="Arial"/>
          <w:color w:val="000000"/>
        </w:rPr>
        <w:t xml:space="preserve">je </w:t>
      </w:r>
      <w:r w:rsidRPr="00413205">
        <w:rPr>
          <w:rFonts w:cs="Arial"/>
          <w:color w:val="000000"/>
        </w:rPr>
        <w:t xml:space="preserve">nezisková a nabízí zdravotní pojištění prostřednictvím více než 13 různých </w:t>
      </w:r>
      <w:r>
        <w:rPr>
          <w:rFonts w:cs="Arial"/>
          <w:color w:val="000000"/>
        </w:rPr>
        <w:t xml:space="preserve">značek jako jsou </w:t>
      </w:r>
      <w:proofErr w:type="spellStart"/>
      <w:r w:rsidRPr="00413205">
        <w:rPr>
          <w:rFonts w:cs="Arial"/>
          <w:color w:val="000000"/>
        </w:rPr>
        <w:t>Univé</w:t>
      </w:r>
      <w:proofErr w:type="spellEnd"/>
      <w:r w:rsidRPr="00413205">
        <w:rPr>
          <w:rFonts w:cs="Arial"/>
          <w:color w:val="000000"/>
        </w:rPr>
        <w:t xml:space="preserve">, </w:t>
      </w:r>
      <w:proofErr w:type="spellStart"/>
      <w:r w:rsidRPr="00413205">
        <w:rPr>
          <w:rFonts w:cs="Arial"/>
          <w:color w:val="000000"/>
        </w:rPr>
        <w:t>IZA</w:t>
      </w:r>
      <w:proofErr w:type="spellEnd"/>
      <w:r w:rsidRPr="00413205">
        <w:rPr>
          <w:rFonts w:cs="Arial"/>
          <w:color w:val="000000"/>
        </w:rPr>
        <w:t xml:space="preserve">, </w:t>
      </w:r>
      <w:proofErr w:type="spellStart"/>
      <w:r w:rsidRPr="00413205">
        <w:rPr>
          <w:rFonts w:cs="Arial"/>
          <w:color w:val="000000"/>
        </w:rPr>
        <w:t>IZZ</w:t>
      </w:r>
      <w:proofErr w:type="spellEnd"/>
      <w:r w:rsidRPr="00413205">
        <w:rPr>
          <w:rFonts w:cs="Arial"/>
          <w:color w:val="000000"/>
        </w:rPr>
        <w:t xml:space="preserve"> a </w:t>
      </w:r>
      <w:proofErr w:type="spellStart"/>
      <w:r w:rsidRPr="00413205">
        <w:rPr>
          <w:rFonts w:cs="Arial"/>
          <w:color w:val="000000"/>
        </w:rPr>
        <w:t>Bewuzt</w:t>
      </w:r>
      <w:proofErr w:type="spellEnd"/>
      <w:r w:rsidRPr="00413205">
        <w:rPr>
          <w:rFonts w:cs="Arial"/>
          <w:color w:val="000000"/>
        </w:rPr>
        <w:t xml:space="preserve">. Sídlo společnosti </w:t>
      </w:r>
      <w:proofErr w:type="spellStart"/>
      <w:r w:rsidRPr="00413205">
        <w:rPr>
          <w:rFonts w:cs="Arial"/>
          <w:color w:val="000000"/>
        </w:rPr>
        <w:t>VGZ</w:t>
      </w:r>
      <w:proofErr w:type="spellEnd"/>
      <w:r w:rsidRPr="00413205">
        <w:rPr>
          <w:rFonts w:cs="Arial"/>
          <w:color w:val="000000"/>
        </w:rPr>
        <w:t xml:space="preserve"> je v </w:t>
      </w:r>
      <w:proofErr w:type="spellStart"/>
      <w:r w:rsidRPr="00413205">
        <w:rPr>
          <w:rFonts w:cs="Arial"/>
          <w:color w:val="000000"/>
        </w:rPr>
        <w:t>Arnhemu</w:t>
      </w:r>
      <w:proofErr w:type="spellEnd"/>
      <w:r w:rsidRPr="00413205">
        <w:rPr>
          <w:rFonts w:cs="Arial"/>
          <w:color w:val="000000"/>
        </w:rPr>
        <w:t>.</w:t>
      </w:r>
    </w:p>
    <w:p w:rsidR="00764DCF" w:rsidRPr="00764DCF" w:rsidRDefault="00764DCF" w:rsidP="00764DCF">
      <w:pPr>
        <w:spacing w:after="60" w:line="240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Pojišťovna/značka</w:t>
      </w:r>
      <w:r w:rsidRPr="00764DCF">
        <w:rPr>
          <w:rFonts w:cs="Arial"/>
          <w:color w:val="000000"/>
        </w:rPr>
        <w:t xml:space="preserve"> </w:t>
      </w:r>
      <w:proofErr w:type="spellStart"/>
      <w:r w:rsidRPr="00764DCF">
        <w:rPr>
          <w:rFonts w:cs="Arial"/>
          <w:color w:val="000000"/>
        </w:rPr>
        <w:t>Bewuzt</w:t>
      </w:r>
      <w:proofErr w:type="spellEnd"/>
      <w:r w:rsidRPr="00764DCF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je určena </w:t>
      </w:r>
      <w:r w:rsidRPr="00764DCF">
        <w:rPr>
          <w:rFonts w:cs="Arial"/>
          <w:color w:val="000000"/>
        </w:rPr>
        <w:t>mlad</w:t>
      </w:r>
      <w:r>
        <w:rPr>
          <w:rFonts w:cs="Arial"/>
          <w:color w:val="000000"/>
        </w:rPr>
        <w:t>ým</w:t>
      </w:r>
      <w:r w:rsidRPr="00764DCF">
        <w:rPr>
          <w:rFonts w:cs="Arial"/>
          <w:color w:val="000000"/>
        </w:rPr>
        <w:t xml:space="preserve"> lid</w:t>
      </w:r>
      <w:r>
        <w:rPr>
          <w:rFonts w:cs="Arial"/>
          <w:color w:val="000000"/>
        </w:rPr>
        <w:t>em</w:t>
      </w:r>
      <w:r w:rsidRPr="00764DCF">
        <w:rPr>
          <w:rFonts w:cs="Arial"/>
          <w:color w:val="000000"/>
        </w:rPr>
        <w:t xml:space="preserve"> a lid</w:t>
      </w:r>
      <w:r>
        <w:rPr>
          <w:rFonts w:cs="Arial"/>
          <w:color w:val="000000"/>
        </w:rPr>
        <w:t>em</w:t>
      </w:r>
      <w:r w:rsidRPr="00764DCF">
        <w:rPr>
          <w:rFonts w:cs="Arial"/>
          <w:color w:val="000000"/>
        </w:rPr>
        <w:t xml:space="preserve">, kteří mají relativně </w:t>
      </w:r>
      <w:r>
        <w:rPr>
          <w:rFonts w:cs="Arial"/>
          <w:color w:val="000000"/>
        </w:rPr>
        <w:t>nízké nároky na p</w:t>
      </w:r>
      <w:r w:rsidRPr="00764DCF">
        <w:rPr>
          <w:rFonts w:cs="Arial"/>
          <w:color w:val="000000"/>
        </w:rPr>
        <w:t>éči</w:t>
      </w:r>
      <w:r>
        <w:rPr>
          <w:rFonts w:cs="Arial"/>
          <w:color w:val="000000"/>
        </w:rPr>
        <w:t>. Po</w:t>
      </w:r>
      <w:r w:rsidRPr="00764DCF">
        <w:rPr>
          <w:rFonts w:cs="Arial"/>
          <w:color w:val="000000"/>
        </w:rPr>
        <w:t>jišťovna</w:t>
      </w:r>
      <w:r>
        <w:rPr>
          <w:rFonts w:cs="Arial"/>
          <w:color w:val="000000"/>
        </w:rPr>
        <w:t>/značka</w:t>
      </w:r>
      <w:r w:rsidRPr="00764DCF">
        <w:rPr>
          <w:rFonts w:cs="Arial"/>
          <w:color w:val="000000"/>
        </w:rPr>
        <w:t xml:space="preserve"> UMC</w:t>
      </w:r>
      <w:r>
        <w:rPr>
          <w:rFonts w:cs="Arial"/>
          <w:color w:val="000000"/>
        </w:rPr>
        <w:t xml:space="preserve"> </w:t>
      </w:r>
      <w:r w:rsidRPr="00764DCF">
        <w:rPr>
          <w:rFonts w:cs="Arial"/>
          <w:color w:val="000000"/>
        </w:rPr>
        <w:t xml:space="preserve">se zaměřuje na kolektivní </w:t>
      </w:r>
      <w:r>
        <w:rPr>
          <w:rFonts w:cs="Arial"/>
          <w:color w:val="000000"/>
        </w:rPr>
        <w:t xml:space="preserve">smlouvy pro osoby </w:t>
      </w:r>
      <w:r w:rsidRPr="00764DCF">
        <w:rPr>
          <w:rFonts w:cs="Arial"/>
          <w:color w:val="000000"/>
        </w:rPr>
        <w:t>v nemocnic</w:t>
      </w:r>
      <w:r>
        <w:rPr>
          <w:rFonts w:cs="Arial"/>
          <w:color w:val="000000"/>
        </w:rPr>
        <w:t>ích</w:t>
      </w:r>
      <w:r w:rsidRPr="00764DCF">
        <w:rPr>
          <w:rFonts w:cs="Arial"/>
          <w:color w:val="000000"/>
        </w:rPr>
        <w:t>.</w:t>
      </w:r>
    </w:p>
    <w:p w:rsidR="00A13E06" w:rsidRPr="00A13E06" w:rsidRDefault="00A13E06" w:rsidP="00A13E06">
      <w:pPr>
        <w:spacing w:after="60" w:line="240" w:lineRule="auto"/>
        <w:jc w:val="both"/>
        <w:rPr>
          <w:rFonts w:cs="Arial"/>
          <w:b/>
          <w:i/>
          <w:color w:val="000000"/>
        </w:rPr>
      </w:pPr>
      <w:r w:rsidRPr="00A13E06">
        <w:rPr>
          <w:rFonts w:cs="Arial"/>
          <w:b/>
          <w:i/>
          <w:color w:val="000000"/>
        </w:rPr>
        <w:t>Rok 2019</w:t>
      </w:r>
      <w:r>
        <w:rPr>
          <w:rFonts w:cs="Arial"/>
          <w:b/>
          <w:i/>
          <w:color w:val="000000"/>
        </w:rPr>
        <w:t xml:space="preserve"> </w:t>
      </w:r>
      <w:proofErr w:type="spellStart"/>
      <w:r>
        <w:rPr>
          <w:rFonts w:cs="Arial"/>
          <w:b/>
          <w:i/>
          <w:color w:val="000000"/>
        </w:rPr>
        <w:t>VGZ</w:t>
      </w:r>
      <w:proofErr w:type="spellEnd"/>
      <w:r w:rsidRPr="00A13E06">
        <w:rPr>
          <w:rFonts w:cs="Arial"/>
          <w:b/>
          <w:i/>
          <w:color w:val="000000"/>
        </w:rPr>
        <w:t xml:space="preserve">: </w:t>
      </w:r>
      <w:r w:rsidR="009645C5">
        <w:rPr>
          <w:rFonts w:cs="Arial"/>
          <w:b/>
          <w:i/>
          <w:color w:val="000000"/>
        </w:rPr>
        <w:t xml:space="preserve">zdravotní plány </w:t>
      </w:r>
      <w:proofErr w:type="spellStart"/>
      <w:r w:rsidRPr="00A13E06">
        <w:rPr>
          <w:rFonts w:cs="Arial"/>
          <w:b/>
          <w:i/>
          <w:color w:val="000000"/>
        </w:rPr>
        <w:t>Restitutie</w:t>
      </w:r>
      <w:proofErr w:type="spellEnd"/>
      <w:r w:rsidRPr="00A13E06">
        <w:rPr>
          <w:rFonts w:cs="Arial"/>
          <w:b/>
          <w:i/>
          <w:color w:val="000000"/>
        </w:rPr>
        <w:t xml:space="preserve"> (126,95 euro) a</w:t>
      </w:r>
      <w:r w:rsidR="009645C5" w:rsidRPr="00A13E06">
        <w:rPr>
          <w:rFonts w:cs="Arial"/>
          <w:b/>
          <w:i/>
          <w:color w:val="000000"/>
        </w:rPr>
        <w:t xml:space="preserve"> </w:t>
      </w:r>
      <w:r w:rsidRPr="00A13E06">
        <w:rPr>
          <w:rFonts w:cs="Arial"/>
          <w:b/>
          <w:i/>
          <w:color w:val="000000"/>
        </w:rPr>
        <w:t>Natura (120,95 euro).</w:t>
      </w:r>
    </w:p>
    <w:p w:rsidR="00413205" w:rsidRPr="00413205" w:rsidRDefault="00413205" w:rsidP="00413205">
      <w:pPr>
        <w:spacing w:after="60" w:line="240" w:lineRule="auto"/>
        <w:jc w:val="both"/>
        <w:rPr>
          <w:rFonts w:cs="Arial"/>
          <w:b/>
          <w:color w:val="C00000"/>
        </w:rPr>
      </w:pPr>
      <w:r w:rsidRPr="00413205">
        <w:rPr>
          <w:rFonts w:cs="Arial"/>
          <w:b/>
          <w:color w:val="C00000"/>
        </w:rPr>
        <w:t>CZ</w:t>
      </w:r>
    </w:p>
    <w:p w:rsidR="00413205" w:rsidRDefault="00413205" w:rsidP="00413205">
      <w:pPr>
        <w:spacing w:after="60" w:line="240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T</w:t>
      </w:r>
      <w:r w:rsidRPr="00413205">
        <w:rPr>
          <w:rFonts w:cs="Arial"/>
          <w:color w:val="000000"/>
        </w:rPr>
        <w:t xml:space="preserve">řetí největší zdravotní pojišťovnou v Nizozemsku a nezisková pojišťovna. Skupina CZ řídí pojišťovny CZ a Just (dříve </w:t>
      </w:r>
      <w:proofErr w:type="spellStart"/>
      <w:r w:rsidRPr="00413205">
        <w:rPr>
          <w:rFonts w:cs="Arial"/>
          <w:color w:val="000000"/>
        </w:rPr>
        <w:t>CZdirect</w:t>
      </w:r>
      <w:proofErr w:type="spellEnd"/>
      <w:r w:rsidRPr="00413205">
        <w:rPr>
          <w:rFonts w:cs="Arial"/>
          <w:color w:val="000000"/>
        </w:rPr>
        <w:t xml:space="preserve">). Skupina navíc </w:t>
      </w:r>
      <w:r>
        <w:rPr>
          <w:rFonts w:cs="Arial"/>
          <w:color w:val="000000"/>
        </w:rPr>
        <w:t xml:space="preserve">zajišťovnou </w:t>
      </w:r>
      <w:r w:rsidR="009645C5">
        <w:rPr>
          <w:rFonts w:cs="Arial"/>
          <w:color w:val="000000"/>
        </w:rPr>
        <w:t>pr</w:t>
      </w:r>
      <w:r w:rsidRPr="00413205">
        <w:rPr>
          <w:rFonts w:cs="Arial"/>
          <w:color w:val="000000"/>
        </w:rPr>
        <w:t xml:space="preserve">o </w:t>
      </w:r>
      <w:proofErr w:type="spellStart"/>
      <w:r w:rsidRPr="00413205">
        <w:rPr>
          <w:rFonts w:cs="Arial"/>
          <w:color w:val="000000"/>
        </w:rPr>
        <w:t>Nationale</w:t>
      </w:r>
      <w:proofErr w:type="spellEnd"/>
      <w:r w:rsidRPr="00413205">
        <w:rPr>
          <w:rFonts w:cs="Arial"/>
          <w:color w:val="000000"/>
        </w:rPr>
        <w:t xml:space="preserve"> </w:t>
      </w:r>
      <w:proofErr w:type="spellStart"/>
      <w:r w:rsidRPr="00413205">
        <w:rPr>
          <w:rFonts w:cs="Arial"/>
          <w:color w:val="000000"/>
        </w:rPr>
        <w:t>Nederlanden</w:t>
      </w:r>
      <w:proofErr w:type="spellEnd"/>
      <w:r w:rsidRPr="00413205">
        <w:rPr>
          <w:rFonts w:cs="Arial"/>
          <w:color w:val="000000"/>
        </w:rPr>
        <w:t xml:space="preserve"> (NN) a OHRA. Skupina má v roce 2018 podíl na trhu 21,2%, což představuje přibližně 3,6 milionu pojištěn</w:t>
      </w:r>
      <w:r>
        <w:rPr>
          <w:rFonts w:cs="Arial"/>
          <w:color w:val="000000"/>
        </w:rPr>
        <w:t>ců</w:t>
      </w:r>
      <w:r w:rsidRPr="00413205">
        <w:rPr>
          <w:rFonts w:cs="Arial"/>
          <w:color w:val="000000"/>
        </w:rPr>
        <w:t xml:space="preserve">. Sídlo společnosti CZ se nachází v </w:t>
      </w:r>
      <w:proofErr w:type="spellStart"/>
      <w:r w:rsidRPr="00413205">
        <w:rPr>
          <w:rFonts w:cs="Arial"/>
          <w:color w:val="000000"/>
        </w:rPr>
        <w:t>Tilburgu</w:t>
      </w:r>
      <w:proofErr w:type="spellEnd"/>
      <w:r w:rsidRPr="00413205">
        <w:rPr>
          <w:rFonts w:cs="Arial"/>
          <w:color w:val="000000"/>
        </w:rPr>
        <w:t>.</w:t>
      </w:r>
    </w:p>
    <w:p w:rsidR="000862E3" w:rsidRDefault="000862E3" w:rsidP="00A13E06">
      <w:pPr>
        <w:spacing w:after="60" w:line="240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M</w:t>
      </w:r>
      <w:r w:rsidRPr="000862E3">
        <w:rPr>
          <w:rFonts w:cs="Arial"/>
          <w:color w:val="000000"/>
        </w:rPr>
        <w:t xml:space="preserve">ladí lidé </w:t>
      </w:r>
      <w:r>
        <w:rPr>
          <w:rFonts w:cs="Arial"/>
          <w:color w:val="000000"/>
        </w:rPr>
        <w:t xml:space="preserve">mají k dispozici </w:t>
      </w:r>
      <w:r w:rsidRPr="000862E3">
        <w:rPr>
          <w:rFonts w:cs="Arial"/>
          <w:color w:val="000000"/>
        </w:rPr>
        <w:t>balíček s náhradami za antikoncepci a očkování, rodiny s dětmi mohou využít ortodonci</w:t>
      </w:r>
      <w:r>
        <w:rPr>
          <w:rFonts w:cs="Arial"/>
          <w:color w:val="000000"/>
        </w:rPr>
        <w:t>i</w:t>
      </w:r>
      <w:r w:rsidRPr="000862E3">
        <w:rPr>
          <w:rFonts w:cs="Arial"/>
          <w:color w:val="000000"/>
        </w:rPr>
        <w:t xml:space="preserve"> a starší osoby </w:t>
      </w:r>
      <w:r>
        <w:rPr>
          <w:rFonts w:cs="Arial"/>
          <w:color w:val="000000"/>
        </w:rPr>
        <w:t xml:space="preserve">balíček zahrnující </w:t>
      </w:r>
      <w:r w:rsidRPr="000862E3">
        <w:rPr>
          <w:rFonts w:cs="Arial"/>
          <w:color w:val="000000"/>
        </w:rPr>
        <w:t>poplatky za zubní protézy nebo sluchadlo.</w:t>
      </w:r>
    </w:p>
    <w:p w:rsidR="00A13E06" w:rsidRDefault="00A13E06" w:rsidP="00A13E06">
      <w:pPr>
        <w:spacing w:after="60" w:line="240" w:lineRule="auto"/>
        <w:jc w:val="both"/>
        <w:rPr>
          <w:rFonts w:cs="Arial"/>
          <w:b/>
          <w:i/>
          <w:color w:val="000000"/>
        </w:rPr>
      </w:pPr>
      <w:r w:rsidRPr="00A13E06">
        <w:rPr>
          <w:rFonts w:cs="Arial"/>
          <w:b/>
          <w:i/>
          <w:color w:val="000000"/>
        </w:rPr>
        <w:t>Rok 2019</w:t>
      </w:r>
      <w:r>
        <w:rPr>
          <w:rFonts w:cs="Arial"/>
          <w:b/>
          <w:i/>
          <w:color w:val="000000"/>
        </w:rPr>
        <w:t xml:space="preserve"> CZ</w:t>
      </w:r>
      <w:r w:rsidRPr="00A13E06">
        <w:rPr>
          <w:rFonts w:cs="Arial"/>
          <w:b/>
          <w:i/>
          <w:color w:val="000000"/>
        </w:rPr>
        <w:t xml:space="preserve">: </w:t>
      </w:r>
      <w:r w:rsidR="009645C5">
        <w:rPr>
          <w:rFonts w:cs="Arial"/>
          <w:b/>
          <w:i/>
          <w:color w:val="000000"/>
        </w:rPr>
        <w:t xml:space="preserve">zdravotní plány </w:t>
      </w:r>
      <w:proofErr w:type="spellStart"/>
      <w:r w:rsidRPr="00A13E06">
        <w:rPr>
          <w:rFonts w:cs="Arial"/>
          <w:b/>
          <w:i/>
          <w:color w:val="000000"/>
        </w:rPr>
        <w:t>Restitutie</w:t>
      </w:r>
      <w:proofErr w:type="spellEnd"/>
      <w:r w:rsidRPr="00A13E06">
        <w:rPr>
          <w:rFonts w:cs="Arial"/>
          <w:b/>
          <w:i/>
          <w:color w:val="000000"/>
        </w:rPr>
        <w:t xml:space="preserve"> (131,65 euro)</w:t>
      </w:r>
      <w:r>
        <w:rPr>
          <w:rFonts w:cs="Arial"/>
          <w:b/>
          <w:i/>
          <w:color w:val="000000"/>
        </w:rPr>
        <w:t xml:space="preserve">, </w:t>
      </w:r>
      <w:r w:rsidRPr="00A13E06">
        <w:rPr>
          <w:rFonts w:cs="Arial"/>
          <w:b/>
          <w:i/>
          <w:color w:val="000000"/>
        </w:rPr>
        <w:t>Natura (</w:t>
      </w:r>
      <w:proofErr w:type="spellStart"/>
      <w:r w:rsidRPr="00A13E06">
        <w:rPr>
          <w:rFonts w:cs="Arial"/>
          <w:b/>
          <w:i/>
          <w:color w:val="000000"/>
        </w:rPr>
        <w:t>124,80euro</w:t>
      </w:r>
      <w:proofErr w:type="spellEnd"/>
      <w:r w:rsidRPr="00A13E06">
        <w:rPr>
          <w:rFonts w:cs="Arial"/>
          <w:b/>
          <w:i/>
          <w:color w:val="000000"/>
        </w:rPr>
        <w:t>)</w:t>
      </w:r>
      <w:r>
        <w:rPr>
          <w:rFonts w:cs="Arial"/>
          <w:b/>
          <w:i/>
          <w:color w:val="000000"/>
        </w:rPr>
        <w:t xml:space="preserve"> a </w:t>
      </w:r>
      <w:r w:rsidRPr="00A13E06">
        <w:rPr>
          <w:rFonts w:cs="Arial"/>
          <w:b/>
          <w:i/>
          <w:color w:val="000000"/>
        </w:rPr>
        <w:t>Budget</w:t>
      </w:r>
      <w:r>
        <w:rPr>
          <w:rFonts w:cs="Arial"/>
          <w:b/>
          <w:i/>
          <w:color w:val="000000"/>
        </w:rPr>
        <w:t xml:space="preserve"> (</w:t>
      </w:r>
      <w:r w:rsidRPr="00A13E06">
        <w:rPr>
          <w:rFonts w:cs="Arial"/>
          <w:b/>
          <w:i/>
          <w:color w:val="000000"/>
        </w:rPr>
        <w:t>120,45</w:t>
      </w:r>
      <w:r>
        <w:rPr>
          <w:rFonts w:cs="Arial"/>
          <w:b/>
          <w:i/>
          <w:color w:val="000000"/>
        </w:rPr>
        <w:t xml:space="preserve"> euro)</w:t>
      </w:r>
      <w:r w:rsidRPr="00A13E06">
        <w:rPr>
          <w:rFonts w:cs="Arial"/>
          <w:b/>
          <w:i/>
          <w:color w:val="000000"/>
        </w:rPr>
        <w:t>.</w:t>
      </w:r>
    </w:p>
    <w:p w:rsidR="000862E3" w:rsidRDefault="000862E3" w:rsidP="000862E3">
      <w:pPr>
        <w:spacing w:after="60" w:line="240" w:lineRule="auto"/>
        <w:jc w:val="both"/>
        <w:rPr>
          <w:rFonts w:cs="Arial"/>
          <w:color w:val="000000"/>
        </w:rPr>
      </w:pPr>
      <w:r w:rsidRPr="000862E3">
        <w:rPr>
          <w:rFonts w:cs="Arial"/>
          <w:color w:val="000000"/>
        </w:rPr>
        <w:t xml:space="preserve">Just je on-line </w:t>
      </w:r>
      <w:r>
        <w:rPr>
          <w:rFonts w:cs="Arial"/>
          <w:color w:val="000000"/>
        </w:rPr>
        <w:t xml:space="preserve">pojišťovna (původně </w:t>
      </w:r>
      <w:proofErr w:type="spellStart"/>
      <w:r w:rsidRPr="000862E3">
        <w:rPr>
          <w:rFonts w:cs="Arial"/>
          <w:color w:val="000000"/>
        </w:rPr>
        <w:t>CZdirect</w:t>
      </w:r>
      <w:proofErr w:type="spellEnd"/>
      <w:r>
        <w:rPr>
          <w:rFonts w:cs="Arial"/>
          <w:color w:val="000000"/>
        </w:rPr>
        <w:t>)</w:t>
      </w:r>
      <w:r w:rsidRPr="000862E3">
        <w:rPr>
          <w:rFonts w:cs="Arial"/>
          <w:color w:val="000000"/>
        </w:rPr>
        <w:t xml:space="preserve">. </w:t>
      </w:r>
      <w:r>
        <w:rPr>
          <w:rFonts w:cs="Arial"/>
          <w:color w:val="000000"/>
        </w:rPr>
        <w:t>Z</w:t>
      </w:r>
      <w:r w:rsidRPr="000862E3">
        <w:rPr>
          <w:rFonts w:cs="Arial"/>
          <w:color w:val="000000"/>
        </w:rPr>
        <w:t xml:space="preserve">ákladní pojistku </w:t>
      </w:r>
      <w:r>
        <w:rPr>
          <w:rFonts w:cs="Arial"/>
          <w:color w:val="000000"/>
        </w:rPr>
        <w:t>lze roz</w:t>
      </w:r>
      <w:r w:rsidRPr="000862E3">
        <w:rPr>
          <w:rFonts w:cs="Arial"/>
          <w:color w:val="000000"/>
        </w:rPr>
        <w:t xml:space="preserve">šířit fyzioterapii, naléhavou péči v zahraničí, zubní péči nebo </w:t>
      </w:r>
      <w:r>
        <w:rPr>
          <w:rFonts w:cs="Arial"/>
          <w:color w:val="000000"/>
        </w:rPr>
        <w:t xml:space="preserve">úrazovou zubní péči. </w:t>
      </w:r>
      <w:r w:rsidRPr="000862E3">
        <w:rPr>
          <w:rFonts w:cs="Arial"/>
          <w:color w:val="000000"/>
        </w:rPr>
        <w:t xml:space="preserve">Zaměřuje se hlavně na mladé lidi: </w:t>
      </w:r>
      <w:r>
        <w:rPr>
          <w:rFonts w:cs="Arial"/>
          <w:color w:val="000000"/>
        </w:rPr>
        <w:t>komunikace přes internet prevence.</w:t>
      </w:r>
    </w:p>
    <w:p w:rsidR="00A13E06" w:rsidRPr="00A13E06" w:rsidRDefault="00A13E06" w:rsidP="00A13E06">
      <w:pPr>
        <w:spacing w:after="60" w:line="240" w:lineRule="auto"/>
        <w:jc w:val="both"/>
        <w:rPr>
          <w:rFonts w:cs="Arial"/>
          <w:b/>
          <w:i/>
          <w:color w:val="000000"/>
        </w:rPr>
      </w:pPr>
      <w:r w:rsidRPr="00A13E06">
        <w:rPr>
          <w:rFonts w:cs="Arial"/>
          <w:b/>
          <w:i/>
          <w:color w:val="000000"/>
        </w:rPr>
        <w:t>Rok 2019</w:t>
      </w:r>
      <w:r>
        <w:rPr>
          <w:rFonts w:cs="Arial"/>
          <w:b/>
          <w:i/>
          <w:color w:val="000000"/>
        </w:rPr>
        <w:t xml:space="preserve"> Just</w:t>
      </w:r>
      <w:r w:rsidRPr="00A13E06">
        <w:rPr>
          <w:rFonts w:cs="Arial"/>
          <w:b/>
          <w:i/>
          <w:color w:val="000000"/>
        </w:rPr>
        <w:t>: Natura (113,20 euro).</w:t>
      </w:r>
    </w:p>
    <w:p w:rsidR="00413205" w:rsidRPr="00413205" w:rsidRDefault="00413205" w:rsidP="00413205">
      <w:pPr>
        <w:spacing w:after="60" w:line="240" w:lineRule="auto"/>
        <w:jc w:val="both"/>
        <w:rPr>
          <w:rFonts w:cs="Arial"/>
          <w:b/>
          <w:color w:val="C00000"/>
        </w:rPr>
      </w:pPr>
      <w:proofErr w:type="spellStart"/>
      <w:r w:rsidRPr="00413205">
        <w:rPr>
          <w:rFonts w:cs="Arial"/>
          <w:b/>
          <w:color w:val="C00000"/>
        </w:rPr>
        <w:t>Menzis</w:t>
      </w:r>
      <w:proofErr w:type="spellEnd"/>
    </w:p>
    <w:p w:rsidR="00413205" w:rsidRDefault="00413205" w:rsidP="00413205">
      <w:pPr>
        <w:spacing w:after="60" w:line="240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Č</w:t>
      </w:r>
      <w:r w:rsidRPr="00413205">
        <w:rPr>
          <w:rFonts w:cs="Arial"/>
          <w:color w:val="000000"/>
        </w:rPr>
        <w:t>tvrt</w:t>
      </w:r>
      <w:r>
        <w:rPr>
          <w:rFonts w:cs="Arial"/>
          <w:color w:val="000000"/>
        </w:rPr>
        <w:t>á</w:t>
      </w:r>
      <w:r w:rsidRPr="00413205">
        <w:rPr>
          <w:rFonts w:cs="Arial"/>
          <w:color w:val="000000"/>
        </w:rPr>
        <w:t xml:space="preserve"> největší zdravotní pojišťovn</w:t>
      </w:r>
      <w:r>
        <w:rPr>
          <w:rFonts w:cs="Arial"/>
          <w:color w:val="000000"/>
        </w:rPr>
        <w:t>a</w:t>
      </w:r>
      <w:r w:rsidRPr="00413205">
        <w:rPr>
          <w:rFonts w:cs="Arial"/>
          <w:color w:val="000000"/>
        </w:rPr>
        <w:t xml:space="preserve"> v Nizozemsku s přibližně 2,2 miliony pojištěnců. </w:t>
      </w:r>
      <w:proofErr w:type="spellStart"/>
      <w:r w:rsidRPr="00413205">
        <w:rPr>
          <w:rFonts w:cs="Arial"/>
          <w:color w:val="000000"/>
        </w:rPr>
        <w:t>Menzis</w:t>
      </w:r>
      <w:proofErr w:type="spellEnd"/>
      <w:r w:rsidRPr="00413205">
        <w:rPr>
          <w:rFonts w:cs="Arial"/>
          <w:color w:val="000000"/>
        </w:rPr>
        <w:t xml:space="preserve"> je zvláště zastoupen</w:t>
      </w:r>
      <w:r>
        <w:rPr>
          <w:rFonts w:cs="Arial"/>
          <w:color w:val="000000"/>
        </w:rPr>
        <w:t>a</w:t>
      </w:r>
      <w:r w:rsidRPr="00413205">
        <w:rPr>
          <w:rFonts w:cs="Arial"/>
          <w:color w:val="000000"/>
        </w:rPr>
        <w:t xml:space="preserve"> v severních provinciích Nizozemska. Skupina </w:t>
      </w:r>
      <w:proofErr w:type="spellStart"/>
      <w:r w:rsidRPr="00413205">
        <w:rPr>
          <w:rFonts w:cs="Arial"/>
          <w:color w:val="000000"/>
        </w:rPr>
        <w:t>Menzis</w:t>
      </w:r>
      <w:proofErr w:type="spellEnd"/>
      <w:r w:rsidRPr="00413205">
        <w:rPr>
          <w:rFonts w:cs="Arial"/>
          <w:color w:val="000000"/>
        </w:rPr>
        <w:t xml:space="preserve"> má tři základní pojistitele (</w:t>
      </w:r>
      <w:proofErr w:type="spellStart"/>
      <w:r w:rsidRPr="00413205">
        <w:rPr>
          <w:rFonts w:cs="Arial"/>
          <w:color w:val="000000"/>
        </w:rPr>
        <w:t>Menzis</w:t>
      </w:r>
      <w:proofErr w:type="spellEnd"/>
      <w:r>
        <w:rPr>
          <w:rFonts w:cs="Arial"/>
          <w:color w:val="000000"/>
        </w:rPr>
        <w:t>,</w:t>
      </w:r>
      <w:r w:rsidRPr="00413205">
        <w:rPr>
          <w:rFonts w:cs="Arial"/>
          <w:color w:val="000000"/>
        </w:rPr>
        <w:t xml:space="preserve"> </w:t>
      </w:r>
      <w:proofErr w:type="spellStart"/>
      <w:r w:rsidRPr="00413205">
        <w:rPr>
          <w:rFonts w:cs="Arial"/>
          <w:color w:val="000000"/>
        </w:rPr>
        <w:t>Anderzorg</w:t>
      </w:r>
      <w:proofErr w:type="spellEnd"/>
      <w:r w:rsidRPr="00413205">
        <w:rPr>
          <w:rFonts w:cs="Arial"/>
          <w:color w:val="000000"/>
        </w:rPr>
        <w:t xml:space="preserve"> a </w:t>
      </w:r>
      <w:proofErr w:type="spellStart"/>
      <w:r w:rsidRPr="00413205">
        <w:rPr>
          <w:rFonts w:cs="Arial"/>
          <w:color w:val="000000"/>
        </w:rPr>
        <w:t>Hema</w:t>
      </w:r>
      <w:proofErr w:type="spellEnd"/>
      <w:r w:rsidRPr="00413205">
        <w:rPr>
          <w:rFonts w:cs="Arial"/>
          <w:color w:val="000000"/>
        </w:rPr>
        <w:t xml:space="preserve">) a kolektivní značku nazvanou PMA. Sídlo společnosti </w:t>
      </w:r>
      <w:proofErr w:type="spellStart"/>
      <w:r w:rsidRPr="00413205">
        <w:rPr>
          <w:rFonts w:cs="Arial"/>
          <w:color w:val="000000"/>
        </w:rPr>
        <w:t>Menzis</w:t>
      </w:r>
      <w:proofErr w:type="spellEnd"/>
      <w:r w:rsidRPr="00413205">
        <w:rPr>
          <w:rFonts w:cs="Arial"/>
          <w:color w:val="000000"/>
        </w:rPr>
        <w:t xml:space="preserve"> se nachází ve městě </w:t>
      </w:r>
      <w:proofErr w:type="spellStart"/>
      <w:r w:rsidRPr="00413205">
        <w:rPr>
          <w:rFonts w:cs="Arial"/>
          <w:color w:val="000000"/>
        </w:rPr>
        <w:t>Wageningen</w:t>
      </w:r>
      <w:proofErr w:type="spellEnd"/>
      <w:r w:rsidRPr="00413205">
        <w:rPr>
          <w:rFonts w:cs="Arial"/>
          <w:color w:val="000000"/>
        </w:rPr>
        <w:t>.</w:t>
      </w:r>
    </w:p>
    <w:p w:rsidR="00A13E06" w:rsidRPr="00A13E06" w:rsidRDefault="00A13E06" w:rsidP="00A13E06">
      <w:pPr>
        <w:spacing w:after="60" w:line="240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Z</w:t>
      </w:r>
      <w:r w:rsidRPr="00A13E06">
        <w:rPr>
          <w:rFonts w:cs="Arial"/>
          <w:color w:val="000000"/>
        </w:rPr>
        <w:t xml:space="preserve">ákladní pojištění </w:t>
      </w:r>
      <w:r>
        <w:rPr>
          <w:rFonts w:cs="Arial"/>
          <w:color w:val="000000"/>
        </w:rPr>
        <w:t>lze zv</w:t>
      </w:r>
      <w:r w:rsidRPr="00A13E06">
        <w:rPr>
          <w:rFonts w:cs="Arial"/>
          <w:color w:val="000000"/>
        </w:rPr>
        <w:t xml:space="preserve">olit </w:t>
      </w:r>
      <w:r w:rsidR="00764DCF">
        <w:rPr>
          <w:rFonts w:cs="Arial"/>
          <w:color w:val="000000"/>
        </w:rPr>
        <w:t xml:space="preserve">např. </w:t>
      </w:r>
      <w:r w:rsidRPr="00A13E06">
        <w:rPr>
          <w:rFonts w:cs="Arial"/>
          <w:color w:val="000000"/>
        </w:rPr>
        <w:t xml:space="preserve">pro mládež a </w:t>
      </w:r>
      <w:r w:rsidR="00764DCF">
        <w:rPr>
          <w:rFonts w:cs="Arial"/>
          <w:color w:val="000000"/>
        </w:rPr>
        <w:t>dále využít č</w:t>
      </w:r>
      <w:r w:rsidRPr="00A13E06">
        <w:rPr>
          <w:rFonts w:cs="Arial"/>
          <w:color w:val="000000"/>
        </w:rPr>
        <w:t>tyř</w:t>
      </w:r>
      <w:r w:rsidR="00764DCF">
        <w:rPr>
          <w:rFonts w:cs="Arial"/>
          <w:color w:val="000000"/>
        </w:rPr>
        <w:t>i</w:t>
      </w:r>
      <w:r w:rsidRPr="00A13E06">
        <w:rPr>
          <w:rFonts w:cs="Arial"/>
          <w:color w:val="000000"/>
        </w:rPr>
        <w:t xml:space="preserve"> doplňkov</w:t>
      </w:r>
      <w:r w:rsidR="00764DCF">
        <w:rPr>
          <w:rFonts w:cs="Arial"/>
          <w:color w:val="000000"/>
        </w:rPr>
        <w:t>é</w:t>
      </w:r>
      <w:r w:rsidRPr="00A13E06">
        <w:rPr>
          <w:rFonts w:cs="Arial"/>
          <w:color w:val="000000"/>
        </w:rPr>
        <w:t xml:space="preserve"> balíčk</w:t>
      </w:r>
      <w:r w:rsidR="00764DCF">
        <w:rPr>
          <w:rFonts w:cs="Arial"/>
          <w:color w:val="000000"/>
        </w:rPr>
        <w:t>y</w:t>
      </w:r>
      <w:r w:rsidRPr="00A13E06">
        <w:rPr>
          <w:rFonts w:cs="Arial"/>
          <w:color w:val="000000"/>
        </w:rPr>
        <w:t>, které zahrnují například léky v zahraničí, brýle a kontaktní čočky, laserové ošetření očí a alternativní metody léčby.</w:t>
      </w:r>
    </w:p>
    <w:p w:rsidR="00A13E06" w:rsidRDefault="00A13E06" w:rsidP="00A13E06">
      <w:pPr>
        <w:spacing w:after="60" w:line="240" w:lineRule="auto"/>
        <w:jc w:val="both"/>
        <w:rPr>
          <w:rFonts w:cs="Arial"/>
          <w:color w:val="000000"/>
        </w:rPr>
      </w:pPr>
      <w:proofErr w:type="spellStart"/>
      <w:r w:rsidRPr="00A13E06">
        <w:rPr>
          <w:rFonts w:cs="Arial"/>
          <w:color w:val="000000"/>
        </w:rPr>
        <w:t>Menzis</w:t>
      </w:r>
      <w:proofErr w:type="spellEnd"/>
      <w:r w:rsidRPr="00A13E06">
        <w:rPr>
          <w:rFonts w:cs="Arial"/>
          <w:color w:val="000000"/>
        </w:rPr>
        <w:t xml:space="preserve"> </w:t>
      </w:r>
      <w:r w:rsidR="00764DCF">
        <w:rPr>
          <w:rFonts w:cs="Arial"/>
          <w:color w:val="000000"/>
        </w:rPr>
        <w:t>poskytuje s</w:t>
      </w:r>
      <w:r w:rsidRPr="00A13E06">
        <w:rPr>
          <w:rFonts w:cs="Arial"/>
          <w:color w:val="000000"/>
        </w:rPr>
        <w:t xml:space="preserve">levu </w:t>
      </w:r>
      <w:r w:rsidR="00764DCF">
        <w:rPr>
          <w:rFonts w:cs="Arial"/>
          <w:color w:val="000000"/>
        </w:rPr>
        <w:t xml:space="preserve">pro některé </w:t>
      </w:r>
      <w:r w:rsidRPr="00A13E06">
        <w:rPr>
          <w:rFonts w:cs="Arial"/>
          <w:color w:val="000000"/>
        </w:rPr>
        <w:t>zaměstnavatel</w:t>
      </w:r>
      <w:r w:rsidR="00764DCF">
        <w:rPr>
          <w:rFonts w:cs="Arial"/>
          <w:color w:val="000000"/>
        </w:rPr>
        <w:t xml:space="preserve">e a </w:t>
      </w:r>
      <w:r w:rsidRPr="00A13E06">
        <w:rPr>
          <w:rFonts w:cs="Arial"/>
          <w:color w:val="000000"/>
        </w:rPr>
        <w:t>člensk</w:t>
      </w:r>
      <w:r w:rsidR="00764DCF">
        <w:rPr>
          <w:rFonts w:cs="Arial"/>
          <w:color w:val="000000"/>
        </w:rPr>
        <w:t>é</w:t>
      </w:r>
      <w:r w:rsidRPr="00A13E06">
        <w:rPr>
          <w:rFonts w:cs="Arial"/>
          <w:color w:val="000000"/>
        </w:rPr>
        <w:t xml:space="preserve"> organizac</w:t>
      </w:r>
      <w:r w:rsidR="00764DCF">
        <w:rPr>
          <w:rFonts w:cs="Arial"/>
          <w:color w:val="000000"/>
        </w:rPr>
        <w:t>e</w:t>
      </w:r>
      <w:r w:rsidRPr="00A13E06">
        <w:rPr>
          <w:rFonts w:cs="Arial"/>
          <w:color w:val="000000"/>
        </w:rPr>
        <w:t xml:space="preserve">. Stejně jako u ostatních zdravotních pojišťoven jsou děti do 18 let vždy pojištěny </w:t>
      </w:r>
      <w:r w:rsidR="00764DCF">
        <w:rPr>
          <w:rFonts w:cs="Arial"/>
          <w:color w:val="000000"/>
        </w:rPr>
        <w:t xml:space="preserve">společně </w:t>
      </w:r>
      <w:r w:rsidRPr="00A13E06">
        <w:rPr>
          <w:rFonts w:cs="Arial"/>
          <w:color w:val="000000"/>
        </w:rPr>
        <w:t>zdarma, a to i na doplňkové pojištění.</w:t>
      </w:r>
    </w:p>
    <w:p w:rsidR="00A13E06" w:rsidRDefault="00A13E06" w:rsidP="00A13E06">
      <w:pPr>
        <w:spacing w:after="60" w:line="240" w:lineRule="auto"/>
        <w:jc w:val="both"/>
        <w:rPr>
          <w:rFonts w:cs="Arial"/>
          <w:b/>
          <w:i/>
          <w:color w:val="000000"/>
        </w:rPr>
      </w:pPr>
      <w:r w:rsidRPr="00A13E06">
        <w:rPr>
          <w:rFonts w:cs="Arial"/>
          <w:b/>
          <w:i/>
          <w:color w:val="000000"/>
        </w:rPr>
        <w:t>Rok 2019</w:t>
      </w:r>
      <w:r>
        <w:rPr>
          <w:rFonts w:cs="Arial"/>
          <w:b/>
          <w:i/>
          <w:color w:val="000000"/>
        </w:rPr>
        <w:t xml:space="preserve"> </w:t>
      </w:r>
      <w:proofErr w:type="spellStart"/>
      <w:r>
        <w:rPr>
          <w:rFonts w:cs="Arial"/>
          <w:b/>
          <w:i/>
          <w:color w:val="000000"/>
        </w:rPr>
        <w:t>Menzis</w:t>
      </w:r>
      <w:proofErr w:type="spellEnd"/>
      <w:r w:rsidRPr="00A13E06">
        <w:rPr>
          <w:rFonts w:cs="Arial"/>
          <w:b/>
          <w:i/>
          <w:color w:val="000000"/>
        </w:rPr>
        <w:t xml:space="preserve">: </w:t>
      </w:r>
      <w:proofErr w:type="spellStart"/>
      <w:r w:rsidRPr="00A13E06">
        <w:rPr>
          <w:rFonts w:cs="Arial"/>
          <w:b/>
          <w:i/>
          <w:color w:val="000000"/>
        </w:rPr>
        <w:t>Restitutie</w:t>
      </w:r>
      <w:proofErr w:type="spellEnd"/>
      <w:r w:rsidRPr="00A13E06">
        <w:rPr>
          <w:rFonts w:cs="Arial"/>
          <w:b/>
          <w:i/>
          <w:color w:val="000000"/>
        </w:rPr>
        <w:t xml:space="preserve"> (125,00 euro)</w:t>
      </w:r>
      <w:r>
        <w:rPr>
          <w:rFonts w:cs="Arial"/>
          <w:b/>
          <w:i/>
          <w:color w:val="000000"/>
        </w:rPr>
        <w:t xml:space="preserve">, </w:t>
      </w:r>
      <w:r w:rsidRPr="00A13E06">
        <w:rPr>
          <w:rFonts w:cs="Arial"/>
          <w:b/>
          <w:i/>
          <w:color w:val="000000"/>
        </w:rPr>
        <w:t>Natura (12</w:t>
      </w:r>
      <w:r>
        <w:rPr>
          <w:rFonts w:cs="Arial"/>
          <w:b/>
          <w:i/>
          <w:color w:val="000000"/>
        </w:rPr>
        <w:t>2</w:t>
      </w:r>
      <w:r w:rsidRPr="00A13E06">
        <w:rPr>
          <w:rFonts w:cs="Arial"/>
          <w:b/>
          <w:i/>
          <w:color w:val="000000"/>
        </w:rPr>
        <w:t>,</w:t>
      </w:r>
      <w:r>
        <w:rPr>
          <w:rFonts w:cs="Arial"/>
          <w:b/>
          <w:i/>
          <w:color w:val="000000"/>
        </w:rPr>
        <w:t>0</w:t>
      </w:r>
      <w:r w:rsidRPr="00A13E06">
        <w:rPr>
          <w:rFonts w:cs="Arial"/>
          <w:b/>
          <w:i/>
          <w:color w:val="000000"/>
        </w:rPr>
        <w:t>0</w:t>
      </w:r>
      <w:r>
        <w:rPr>
          <w:rFonts w:cs="Arial"/>
          <w:b/>
          <w:i/>
          <w:color w:val="000000"/>
        </w:rPr>
        <w:t xml:space="preserve"> </w:t>
      </w:r>
      <w:r w:rsidRPr="00A13E06">
        <w:rPr>
          <w:rFonts w:cs="Arial"/>
          <w:b/>
          <w:i/>
          <w:color w:val="000000"/>
        </w:rPr>
        <w:t>euro)</w:t>
      </w:r>
      <w:r>
        <w:rPr>
          <w:rFonts w:cs="Arial"/>
          <w:b/>
          <w:i/>
          <w:color w:val="000000"/>
        </w:rPr>
        <w:t xml:space="preserve"> a </w:t>
      </w:r>
      <w:r w:rsidRPr="00A13E06">
        <w:rPr>
          <w:rFonts w:cs="Arial"/>
          <w:b/>
          <w:i/>
          <w:color w:val="000000"/>
        </w:rPr>
        <w:t>Budget</w:t>
      </w:r>
      <w:r>
        <w:rPr>
          <w:rFonts w:cs="Arial"/>
          <w:b/>
          <w:i/>
          <w:color w:val="000000"/>
        </w:rPr>
        <w:t xml:space="preserve"> (</w:t>
      </w:r>
      <w:r w:rsidRPr="00A13E06">
        <w:rPr>
          <w:rFonts w:cs="Arial"/>
          <w:b/>
          <w:i/>
          <w:color w:val="000000"/>
        </w:rPr>
        <w:t>1</w:t>
      </w:r>
      <w:r>
        <w:rPr>
          <w:rFonts w:cs="Arial"/>
          <w:b/>
          <w:i/>
          <w:color w:val="000000"/>
        </w:rPr>
        <w:t>09</w:t>
      </w:r>
      <w:r w:rsidRPr="00A13E06">
        <w:rPr>
          <w:rFonts w:cs="Arial"/>
          <w:b/>
          <w:i/>
          <w:color w:val="000000"/>
        </w:rPr>
        <w:t>,</w:t>
      </w:r>
      <w:r>
        <w:rPr>
          <w:rFonts w:cs="Arial"/>
          <w:b/>
          <w:i/>
          <w:color w:val="000000"/>
        </w:rPr>
        <w:t>00 euro)</w:t>
      </w:r>
      <w:r w:rsidRPr="00A13E06">
        <w:rPr>
          <w:rFonts w:cs="Arial"/>
          <w:b/>
          <w:i/>
          <w:color w:val="000000"/>
        </w:rPr>
        <w:t>.</w:t>
      </w:r>
    </w:p>
    <w:p w:rsidR="00112460" w:rsidRDefault="00112460">
      <w:pPr>
        <w:rPr>
          <w:rFonts w:ascii="Calibri" w:hAnsi="Calibri"/>
          <w:b/>
          <w:color w:val="C00000"/>
          <w:sz w:val="30"/>
          <w:szCs w:val="30"/>
        </w:rPr>
      </w:pPr>
      <w:bookmarkStart w:id="3" w:name="Zorgverzekering"/>
      <w:bookmarkEnd w:id="3"/>
      <w:r>
        <w:rPr>
          <w:rFonts w:ascii="Calibri" w:hAnsi="Calibri"/>
          <w:b/>
          <w:color w:val="C00000"/>
          <w:sz w:val="30"/>
          <w:szCs w:val="30"/>
        </w:rPr>
        <w:br w:type="page"/>
      </w:r>
    </w:p>
    <w:p w:rsidR="003F5B15" w:rsidRPr="00386430" w:rsidRDefault="0081596E" w:rsidP="0081596E">
      <w:pPr>
        <w:pStyle w:val="Odstavecseseznamem"/>
        <w:spacing w:after="120" w:line="240" w:lineRule="auto"/>
        <w:ind w:left="0"/>
        <w:rPr>
          <w:rFonts w:ascii="Calibri" w:hAnsi="Calibri"/>
          <w:b/>
          <w:color w:val="C00000"/>
          <w:sz w:val="30"/>
          <w:szCs w:val="30"/>
        </w:rPr>
      </w:pPr>
      <w:r w:rsidRPr="00386430">
        <w:rPr>
          <w:rFonts w:ascii="Calibri" w:hAnsi="Calibri"/>
          <w:b/>
          <w:color w:val="C00000"/>
          <w:sz w:val="30"/>
          <w:szCs w:val="30"/>
        </w:rPr>
        <w:lastRenderedPageBreak/>
        <w:t xml:space="preserve">2. </w:t>
      </w:r>
      <w:r w:rsidR="00386430" w:rsidRPr="00386430">
        <w:rPr>
          <w:rFonts w:ascii="Calibri" w:hAnsi="Calibri"/>
          <w:b/>
          <w:color w:val="C00000"/>
          <w:sz w:val="30"/>
          <w:szCs w:val="30"/>
        </w:rPr>
        <w:t>Zdravotní pojištění (</w:t>
      </w:r>
      <w:proofErr w:type="spellStart"/>
      <w:r w:rsidR="003F5B15" w:rsidRPr="00386430">
        <w:rPr>
          <w:rFonts w:ascii="Calibri" w:hAnsi="Calibri"/>
          <w:b/>
          <w:color w:val="C00000"/>
          <w:sz w:val="30"/>
          <w:szCs w:val="30"/>
        </w:rPr>
        <w:t>Zorgverzekering</w:t>
      </w:r>
      <w:proofErr w:type="spellEnd"/>
      <w:r w:rsidR="00386430" w:rsidRPr="00386430">
        <w:rPr>
          <w:rFonts w:ascii="Calibri" w:hAnsi="Calibri"/>
          <w:b/>
          <w:color w:val="C00000"/>
          <w:sz w:val="30"/>
          <w:szCs w:val="30"/>
        </w:rPr>
        <w:t>) 2</w:t>
      </w:r>
      <w:r w:rsidR="003F5B15" w:rsidRPr="00386430">
        <w:rPr>
          <w:rFonts w:ascii="Calibri" w:hAnsi="Calibri"/>
          <w:b/>
          <w:color w:val="C00000"/>
          <w:sz w:val="30"/>
          <w:szCs w:val="30"/>
        </w:rPr>
        <w:t>019</w:t>
      </w:r>
    </w:p>
    <w:p w:rsidR="003F5B15" w:rsidRDefault="00C43B5C" w:rsidP="003F5B15">
      <w:pPr>
        <w:spacing w:after="120" w:line="240" w:lineRule="auto"/>
        <w:rPr>
          <w:rStyle w:val="Hypertextovodkaz"/>
          <w:rFonts w:ascii="Calibri" w:hAnsi="Calibri"/>
          <w:color w:val="auto"/>
          <w:sz w:val="24"/>
          <w:szCs w:val="24"/>
        </w:rPr>
      </w:pPr>
      <w:hyperlink r:id="rId12" w:history="1">
        <w:r w:rsidR="003F5B15" w:rsidRPr="00F0168D">
          <w:rPr>
            <w:rStyle w:val="Hypertextovodkaz"/>
            <w:rFonts w:ascii="Calibri" w:hAnsi="Calibri"/>
            <w:color w:val="auto"/>
            <w:sz w:val="24"/>
            <w:szCs w:val="24"/>
          </w:rPr>
          <w:t>https://www.geld.nl/zorgverzekering</w:t>
        </w:r>
      </w:hyperlink>
    </w:p>
    <w:p w:rsidR="003F5B15" w:rsidRDefault="00C43B5C" w:rsidP="003F5B15">
      <w:pPr>
        <w:pStyle w:val="Normlnweb"/>
        <w:shd w:val="clear" w:color="auto" w:fill="FFFFFF"/>
        <w:spacing w:before="0" w:after="120"/>
        <w:rPr>
          <w:rFonts w:asciiTheme="minorHAnsi" w:hAnsiTheme="minorHAnsi" w:cs="Arial"/>
          <w:color w:val="000000"/>
        </w:rPr>
      </w:pPr>
      <w:hyperlink w:anchor="Nominální_pojistné_2019" w:history="1">
        <w:proofErr w:type="spellStart"/>
        <w:r w:rsidR="003F5B15" w:rsidRPr="00CF72BA">
          <w:rPr>
            <w:rStyle w:val="Hypertextovodkaz"/>
            <w:rFonts w:asciiTheme="minorHAnsi" w:hAnsiTheme="minorHAnsi" w:cs="Arial"/>
          </w:rPr>
          <w:t>Zorgverzekering</w:t>
        </w:r>
        <w:proofErr w:type="spellEnd"/>
        <w:r w:rsidR="003F5B15" w:rsidRPr="00CF72BA">
          <w:rPr>
            <w:rStyle w:val="Hypertextovodkaz"/>
            <w:rFonts w:asciiTheme="minorHAnsi" w:hAnsiTheme="minorHAnsi" w:cs="Arial"/>
          </w:rPr>
          <w:t xml:space="preserve"> </w:t>
        </w:r>
        <w:proofErr w:type="spellStart"/>
        <w:r w:rsidR="003F5B15" w:rsidRPr="00CF72BA">
          <w:rPr>
            <w:rStyle w:val="Hypertextovodkaz"/>
            <w:rFonts w:asciiTheme="minorHAnsi" w:hAnsiTheme="minorHAnsi" w:cs="Arial"/>
          </w:rPr>
          <w:t>vergelijken</w:t>
        </w:r>
        <w:proofErr w:type="spellEnd"/>
        <w:r w:rsidR="003F5B15" w:rsidRPr="00CF72BA">
          <w:rPr>
            <w:rStyle w:val="Hypertextovodkaz"/>
            <w:rFonts w:asciiTheme="minorHAnsi" w:hAnsiTheme="minorHAnsi" w:cs="Arial"/>
          </w:rPr>
          <w:t xml:space="preserve"> 2019</w:t>
        </w:r>
      </w:hyperlink>
    </w:p>
    <w:p w:rsidR="003F5B15" w:rsidRDefault="00C43B5C" w:rsidP="003F5B15">
      <w:pPr>
        <w:pStyle w:val="Normlnweb"/>
        <w:shd w:val="clear" w:color="auto" w:fill="FFFFFF"/>
        <w:spacing w:before="0" w:after="120"/>
        <w:rPr>
          <w:rFonts w:asciiTheme="minorHAnsi" w:hAnsiTheme="minorHAnsi" w:cs="Arial"/>
          <w:color w:val="000000"/>
        </w:rPr>
      </w:pPr>
      <w:hyperlink w:anchor="Dávky" w:history="1">
        <w:proofErr w:type="spellStart"/>
        <w:r w:rsidR="003F5B15" w:rsidRPr="00CF72BA">
          <w:rPr>
            <w:rStyle w:val="Hypertextovodkaz"/>
            <w:rFonts w:asciiTheme="minorHAnsi" w:hAnsiTheme="minorHAnsi" w:cs="Arial"/>
          </w:rPr>
          <w:t>Toeslagen</w:t>
        </w:r>
        <w:proofErr w:type="spellEnd"/>
        <w:r w:rsidR="003F5B15" w:rsidRPr="00CF72BA">
          <w:rPr>
            <w:rStyle w:val="Hypertextovodkaz"/>
            <w:rFonts w:asciiTheme="minorHAnsi" w:hAnsiTheme="minorHAnsi" w:cs="Arial"/>
          </w:rPr>
          <w:t xml:space="preserve"> (Dávky)</w:t>
        </w:r>
      </w:hyperlink>
    </w:p>
    <w:p w:rsidR="003F5B15" w:rsidRDefault="003F5B15" w:rsidP="003F5B15">
      <w:pPr>
        <w:pStyle w:val="Normlnweb"/>
        <w:shd w:val="clear" w:color="auto" w:fill="FFFFFF"/>
        <w:tabs>
          <w:tab w:val="left" w:pos="2147"/>
        </w:tabs>
        <w:spacing w:before="0" w:after="120"/>
      </w:pPr>
      <w:r w:rsidRPr="006F6B94">
        <w:rPr>
          <w:rFonts w:asciiTheme="minorHAnsi" w:hAnsiTheme="minorHAnsi" w:cs="Arial"/>
          <w:b/>
          <w:color w:val="C00000"/>
        </w:rPr>
        <w:t>Náklady na léky (v holandštině):</w:t>
      </w:r>
      <w:r w:rsidR="007577BD">
        <w:rPr>
          <w:rFonts w:asciiTheme="minorHAnsi" w:hAnsiTheme="minorHAnsi" w:cs="Arial"/>
          <w:b/>
          <w:color w:val="C00000"/>
        </w:rPr>
        <w:tab/>
      </w:r>
      <w:hyperlink r:id="rId13" w:history="1">
        <w:r w:rsidRPr="005920DE">
          <w:rPr>
            <w:rStyle w:val="Hypertextovodkaz"/>
          </w:rPr>
          <w:t>https://www.medicijnkosten.nl/</w:t>
        </w:r>
      </w:hyperlink>
    </w:p>
    <w:p w:rsidR="003F5B15" w:rsidRDefault="003F5B15" w:rsidP="003F5B15">
      <w:pPr>
        <w:spacing w:after="120" w:line="240" w:lineRule="auto"/>
        <w:rPr>
          <w:rFonts w:ascii="Calibri" w:hAnsi="Calibri"/>
          <w:sz w:val="24"/>
          <w:szCs w:val="24"/>
        </w:rPr>
      </w:pPr>
    </w:p>
    <w:p w:rsidR="007577BD" w:rsidRPr="007577BD" w:rsidRDefault="007577BD" w:rsidP="003F5B15">
      <w:pPr>
        <w:spacing w:after="120" w:line="240" w:lineRule="auto"/>
        <w:rPr>
          <w:rFonts w:ascii="Calibri" w:hAnsi="Calibri"/>
          <w:sz w:val="30"/>
          <w:szCs w:val="30"/>
        </w:rPr>
      </w:pPr>
      <w:bookmarkStart w:id="4" w:name="Výběr_pojištění_online"/>
      <w:bookmarkEnd w:id="4"/>
      <w:r w:rsidRPr="007577BD">
        <w:rPr>
          <w:rFonts w:cs="Arial"/>
          <w:b/>
          <w:color w:val="C00000"/>
          <w:sz w:val="30"/>
          <w:szCs w:val="30"/>
        </w:rPr>
        <w:t>Výběr zdravotního pojištění online:</w:t>
      </w:r>
      <w:r w:rsidRPr="007577BD">
        <w:rPr>
          <w:rFonts w:cs="Arial"/>
          <w:b/>
          <w:color w:val="C00000"/>
          <w:sz w:val="30"/>
          <w:szCs w:val="30"/>
        </w:rPr>
        <w:tab/>
      </w:r>
    </w:p>
    <w:p w:rsidR="003F5B15" w:rsidRDefault="003F5B15" w:rsidP="003F5B15">
      <w:pPr>
        <w:spacing w:after="120" w:line="240" w:lineRule="auto"/>
        <w:rPr>
          <w:rFonts w:ascii="Calibri" w:hAnsi="Calibr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4364566" cy="27516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9426" t="7308" r="17506" b="10798"/>
                    <a:stretch/>
                  </pic:blipFill>
                  <pic:spPr bwMode="auto">
                    <a:xfrm>
                      <a:off x="0" y="0"/>
                      <a:ext cx="4364257" cy="275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B15" w:rsidRDefault="003F5B15" w:rsidP="003F5B15">
      <w:pPr>
        <w:spacing w:after="120" w:line="240" w:lineRule="auto"/>
        <w:rPr>
          <w:rFonts w:ascii="Calibri" w:hAnsi="Calibri"/>
          <w:b/>
          <w:color w:val="FF0000"/>
          <w:sz w:val="24"/>
          <w:szCs w:val="24"/>
        </w:rPr>
      </w:pPr>
    </w:p>
    <w:p w:rsidR="003F5B15" w:rsidRDefault="003F5B15" w:rsidP="003F5B15">
      <w:pPr>
        <w:spacing w:after="120" w:line="240" w:lineRule="auto"/>
        <w:rPr>
          <w:rFonts w:ascii="Calibri" w:hAnsi="Calibr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4370294" cy="302166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6797" t="7182" r="16371" b="10672"/>
                    <a:stretch/>
                  </pic:blipFill>
                  <pic:spPr bwMode="auto">
                    <a:xfrm>
                      <a:off x="0" y="0"/>
                      <a:ext cx="4375511" cy="302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97C" w:rsidRDefault="0055797C" w:rsidP="003F5B15">
      <w:pPr>
        <w:spacing w:after="120" w:line="240" w:lineRule="auto"/>
        <w:rPr>
          <w:rFonts w:ascii="Calibri" w:hAnsi="Calibri"/>
          <w:b/>
          <w:color w:val="FF0000"/>
          <w:sz w:val="24"/>
          <w:szCs w:val="24"/>
        </w:rPr>
      </w:pPr>
    </w:p>
    <w:p w:rsidR="003F5B15" w:rsidRDefault="003F5B15" w:rsidP="003F5B15">
      <w:pPr>
        <w:spacing w:after="120" w:line="240" w:lineRule="auto"/>
        <w:rPr>
          <w:rFonts w:ascii="Calibri" w:hAnsi="Calibri"/>
          <w:b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70294" cy="276224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7505" t="7308"/>
                    <a:stretch/>
                  </pic:blipFill>
                  <pic:spPr bwMode="auto">
                    <a:xfrm>
                      <a:off x="0" y="0"/>
                      <a:ext cx="4375291" cy="276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97C" w:rsidRDefault="0055797C" w:rsidP="003F5B15">
      <w:pPr>
        <w:spacing w:after="120" w:line="240" w:lineRule="auto"/>
        <w:rPr>
          <w:rFonts w:ascii="Calibri" w:hAnsi="Calibri"/>
          <w:b/>
          <w:color w:val="FF0000"/>
          <w:sz w:val="24"/>
          <w:szCs w:val="24"/>
        </w:rPr>
      </w:pPr>
    </w:p>
    <w:p w:rsidR="003F5B15" w:rsidRPr="0064413F" w:rsidRDefault="003F5B15" w:rsidP="003F5B15">
      <w:pPr>
        <w:spacing w:after="120" w:line="240" w:lineRule="auto"/>
        <w:rPr>
          <w:rFonts w:ascii="Calibri" w:hAnsi="Calibri"/>
          <w:b/>
          <w:color w:val="FF0000"/>
          <w:sz w:val="24"/>
          <w:szCs w:val="24"/>
        </w:rPr>
      </w:pPr>
      <w:r w:rsidRPr="0064413F">
        <w:rPr>
          <w:rFonts w:ascii="Calibri" w:hAnsi="Calibri"/>
          <w:b/>
          <w:color w:val="FF0000"/>
          <w:sz w:val="24"/>
          <w:szCs w:val="24"/>
        </w:rPr>
        <w:t>Filtry:</w:t>
      </w:r>
    </w:p>
    <w:p w:rsidR="003F5B15" w:rsidRPr="0064413F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64413F">
        <w:rPr>
          <w:rFonts w:ascii="Calibri" w:hAnsi="Calibri"/>
          <w:b/>
          <w:sz w:val="24"/>
          <w:szCs w:val="24"/>
        </w:rPr>
        <w:t>Keuze</w:t>
      </w:r>
      <w:proofErr w:type="spellEnd"/>
      <w:r w:rsidRPr="0064413F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64413F">
        <w:rPr>
          <w:rFonts w:ascii="Calibri" w:hAnsi="Calibri"/>
          <w:b/>
          <w:sz w:val="24"/>
          <w:szCs w:val="24"/>
        </w:rPr>
        <w:t>ziekenhuizen</w:t>
      </w:r>
      <w:proofErr w:type="spellEnd"/>
      <w:r w:rsidRPr="0064413F">
        <w:rPr>
          <w:rFonts w:ascii="Calibri" w:hAnsi="Calibri"/>
          <w:b/>
          <w:sz w:val="24"/>
          <w:szCs w:val="24"/>
        </w:rPr>
        <w:t xml:space="preserve"> ?</w:t>
      </w:r>
      <w:r w:rsidRPr="0064413F">
        <w:rPr>
          <w:rFonts w:ascii="Calibri" w:hAnsi="Calibri"/>
          <w:b/>
          <w:sz w:val="24"/>
          <w:szCs w:val="24"/>
        </w:rPr>
        <w:tab/>
      </w:r>
      <w:r w:rsidRPr="0064413F">
        <w:rPr>
          <w:rFonts w:ascii="Calibri" w:hAnsi="Calibri"/>
          <w:b/>
          <w:sz w:val="24"/>
          <w:szCs w:val="24"/>
        </w:rPr>
        <w:tab/>
      </w:r>
      <w:r w:rsidRPr="0064413F">
        <w:rPr>
          <w:rFonts w:ascii="Calibri" w:hAnsi="Calibri"/>
          <w:b/>
          <w:sz w:val="24"/>
          <w:szCs w:val="24"/>
        </w:rPr>
        <w:tab/>
      </w:r>
      <w:r w:rsidRPr="0064413F">
        <w:rPr>
          <w:rFonts w:ascii="Calibri" w:hAnsi="Calibri"/>
          <w:b/>
          <w:sz w:val="24"/>
          <w:szCs w:val="24"/>
        </w:rPr>
        <w:tab/>
        <w:t>Volba nemocnic?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 </w:t>
      </w:r>
      <w:r w:rsidRPr="00B74AD3">
        <w:rPr>
          <w:rFonts w:ascii="Calibri" w:hAnsi="Calibri"/>
          <w:sz w:val="24"/>
          <w:szCs w:val="24"/>
        </w:rPr>
        <w:t xml:space="preserve">svobodnou volbou </w:t>
      </w:r>
      <w:r>
        <w:rPr>
          <w:rFonts w:ascii="Calibri" w:hAnsi="Calibri"/>
          <w:sz w:val="24"/>
          <w:szCs w:val="24"/>
        </w:rPr>
        <w:t xml:space="preserve">nemocnice se </w:t>
      </w:r>
      <w:r w:rsidRPr="00B74AD3">
        <w:rPr>
          <w:rFonts w:ascii="Calibri" w:hAnsi="Calibri"/>
          <w:sz w:val="24"/>
          <w:szCs w:val="24"/>
        </w:rPr>
        <w:t xml:space="preserve">platí vyšší </w:t>
      </w:r>
      <w:r w:rsidR="009645C5">
        <w:rPr>
          <w:rFonts w:ascii="Calibri" w:hAnsi="Calibri"/>
          <w:sz w:val="24"/>
          <w:szCs w:val="24"/>
        </w:rPr>
        <w:t>poplatek (prémie).</w:t>
      </w:r>
      <w:r w:rsidRPr="00B74AD3">
        <w:rPr>
          <w:rFonts w:ascii="Calibri" w:hAnsi="Calibri"/>
          <w:sz w:val="24"/>
          <w:szCs w:val="24"/>
        </w:rPr>
        <w:t xml:space="preserve"> Naštěstí většina zdravotních pojišťoven má široký výběr smluvních nemocnic</w:t>
      </w:r>
      <w:r>
        <w:rPr>
          <w:rFonts w:ascii="Calibri" w:hAnsi="Calibri"/>
          <w:sz w:val="24"/>
          <w:szCs w:val="24"/>
        </w:rPr>
        <w:t>. L</w:t>
      </w:r>
      <w:r w:rsidRPr="00B74AD3">
        <w:rPr>
          <w:rFonts w:ascii="Calibri" w:hAnsi="Calibri"/>
          <w:sz w:val="24"/>
          <w:szCs w:val="24"/>
        </w:rPr>
        <w:t xml:space="preserve">evné zdravotní pojištění </w:t>
      </w:r>
      <w:r>
        <w:rPr>
          <w:rFonts w:ascii="Calibri" w:hAnsi="Calibri"/>
          <w:sz w:val="24"/>
          <w:szCs w:val="24"/>
        </w:rPr>
        <w:t xml:space="preserve">odpovídá </w:t>
      </w:r>
      <w:r w:rsidRPr="00B74AD3">
        <w:rPr>
          <w:rFonts w:ascii="Calibri" w:hAnsi="Calibri"/>
          <w:sz w:val="24"/>
          <w:szCs w:val="24"/>
        </w:rPr>
        <w:t>omezen</w:t>
      </w:r>
      <w:r>
        <w:rPr>
          <w:rFonts w:ascii="Calibri" w:hAnsi="Calibri"/>
          <w:sz w:val="24"/>
          <w:szCs w:val="24"/>
        </w:rPr>
        <w:t xml:space="preserve">ému výběru </w:t>
      </w:r>
      <w:r w:rsidRPr="00B74AD3">
        <w:rPr>
          <w:rFonts w:ascii="Calibri" w:hAnsi="Calibri"/>
          <w:sz w:val="24"/>
          <w:szCs w:val="24"/>
        </w:rPr>
        <w:t>nemocnic (selektivní politik</w:t>
      </w:r>
      <w:r>
        <w:rPr>
          <w:rFonts w:ascii="Calibri" w:hAnsi="Calibri"/>
          <w:sz w:val="24"/>
          <w:szCs w:val="24"/>
        </w:rPr>
        <w:t>a</w:t>
      </w:r>
      <w:r w:rsidRPr="00B74AD3">
        <w:rPr>
          <w:rFonts w:ascii="Calibri" w:hAnsi="Calibri"/>
          <w:sz w:val="24"/>
          <w:szCs w:val="24"/>
        </w:rPr>
        <w:t>)</w:t>
      </w:r>
      <w:r>
        <w:rPr>
          <w:rFonts w:ascii="Calibri" w:hAnsi="Calibri"/>
          <w:sz w:val="24"/>
          <w:szCs w:val="24"/>
        </w:rPr>
        <w:t>.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64413F">
        <w:rPr>
          <w:rFonts w:ascii="Calibri" w:hAnsi="Calibri"/>
          <w:i/>
          <w:sz w:val="24"/>
          <w:szCs w:val="24"/>
        </w:rPr>
        <w:t>Zeer</w:t>
      </w:r>
      <w:proofErr w:type="spellEnd"/>
      <w:r w:rsidRPr="0064413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64413F">
        <w:rPr>
          <w:rFonts w:ascii="Calibri" w:hAnsi="Calibri"/>
          <w:i/>
          <w:sz w:val="24"/>
          <w:szCs w:val="24"/>
        </w:rPr>
        <w:t>ruime</w:t>
      </w:r>
      <w:proofErr w:type="spellEnd"/>
      <w:r w:rsidRPr="0064413F">
        <w:rPr>
          <w:rFonts w:ascii="Calibri" w:hAnsi="Calibri"/>
          <w:i/>
          <w:sz w:val="24"/>
          <w:szCs w:val="24"/>
        </w:rPr>
        <w:t xml:space="preserve"> + </w:t>
      </w:r>
      <w:proofErr w:type="spellStart"/>
      <w:r w:rsidRPr="0064413F">
        <w:rPr>
          <w:rFonts w:ascii="Calibri" w:hAnsi="Calibri"/>
          <w:i/>
          <w:sz w:val="24"/>
          <w:szCs w:val="24"/>
        </w:rPr>
        <w:t>volledige</w:t>
      </w:r>
      <w:proofErr w:type="spellEnd"/>
      <w:r w:rsidRPr="0064413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64413F">
        <w:rPr>
          <w:rFonts w:ascii="Calibri" w:hAnsi="Calibri"/>
          <w:i/>
          <w:sz w:val="24"/>
          <w:szCs w:val="24"/>
        </w:rPr>
        <w:t>keuze</w:t>
      </w:r>
      <w:proofErr w:type="spellEnd"/>
      <w:r w:rsidRPr="0064413F"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64413F">
        <w:rPr>
          <w:rFonts w:ascii="Calibri" w:hAnsi="Calibri"/>
          <w:i/>
          <w:sz w:val="24"/>
          <w:szCs w:val="24"/>
        </w:rPr>
        <w:tab/>
        <w:t xml:space="preserve">Velmi </w:t>
      </w:r>
      <w:r>
        <w:rPr>
          <w:rFonts w:ascii="Calibri" w:hAnsi="Calibri"/>
          <w:i/>
          <w:sz w:val="24"/>
          <w:szCs w:val="24"/>
        </w:rPr>
        <w:t xml:space="preserve">rozsáhlý </w:t>
      </w:r>
      <w:r w:rsidRPr="0064413F">
        <w:rPr>
          <w:rFonts w:ascii="Calibri" w:hAnsi="Calibri"/>
          <w:i/>
          <w:sz w:val="24"/>
          <w:szCs w:val="24"/>
        </w:rPr>
        <w:t xml:space="preserve">+ </w:t>
      </w:r>
      <w:r>
        <w:rPr>
          <w:rFonts w:ascii="Calibri" w:hAnsi="Calibri"/>
          <w:i/>
          <w:sz w:val="24"/>
          <w:szCs w:val="24"/>
        </w:rPr>
        <w:t xml:space="preserve">plný </w:t>
      </w:r>
      <w:r w:rsidRPr="0064413F">
        <w:rPr>
          <w:rFonts w:ascii="Calibri" w:hAnsi="Calibri"/>
          <w:i/>
          <w:sz w:val="24"/>
          <w:szCs w:val="24"/>
        </w:rPr>
        <w:t>výběr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>
        <w:rPr>
          <w:rFonts w:ascii="Calibri" w:hAnsi="Calibri"/>
          <w:i/>
          <w:sz w:val="24"/>
          <w:szCs w:val="24"/>
        </w:rPr>
        <w:t>V</w:t>
      </w:r>
      <w:r w:rsidRPr="0064413F">
        <w:rPr>
          <w:rFonts w:ascii="Calibri" w:hAnsi="Calibri"/>
          <w:i/>
          <w:sz w:val="24"/>
          <w:szCs w:val="24"/>
        </w:rPr>
        <w:t>olledige</w:t>
      </w:r>
      <w:proofErr w:type="spellEnd"/>
      <w:r w:rsidRPr="0064413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64413F">
        <w:rPr>
          <w:rFonts w:ascii="Calibri" w:hAnsi="Calibri"/>
          <w:i/>
          <w:sz w:val="24"/>
          <w:szCs w:val="24"/>
        </w:rPr>
        <w:t>keuze</w:t>
      </w:r>
      <w:proofErr w:type="spellEnd"/>
      <w:r w:rsidRPr="0064413F">
        <w:rPr>
          <w:rFonts w:ascii="Calibri" w:hAnsi="Calibri"/>
          <w:i/>
          <w:sz w:val="24"/>
          <w:szCs w:val="24"/>
        </w:rPr>
        <w:tab/>
      </w:r>
      <w:r w:rsidRPr="0064413F"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P</w:t>
      </w:r>
      <w:r w:rsidRPr="0064413F">
        <w:rPr>
          <w:rFonts w:ascii="Calibri" w:hAnsi="Calibri"/>
          <w:i/>
          <w:sz w:val="24"/>
          <w:szCs w:val="24"/>
        </w:rPr>
        <w:t>lný výběr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64413F">
        <w:rPr>
          <w:rFonts w:ascii="Calibri" w:hAnsi="Calibri"/>
          <w:i/>
          <w:sz w:val="24"/>
          <w:szCs w:val="24"/>
        </w:rPr>
        <w:t>Zeer</w:t>
      </w:r>
      <w:proofErr w:type="spellEnd"/>
      <w:r w:rsidRPr="0064413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64413F">
        <w:rPr>
          <w:rFonts w:ascii="Calibri" w:hAnsi="Calibri"/>
          <w:i/>
          <w:sz w:val="24"/>
          <w:szCs w:val="24"/>
        </w:rPr>
        <w:t>ruime</w:t>
      </w:r>
      <w:proofErr w:type="spellEnd"/>
      <w:r w:rsidRPr="0064413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64413F">
        <w:rPr>
          <w:rFonts w:ascii="Calibri" w:hAnsi="Calibri"/>
          <w:i/>
          <w:sz w:val="24"/>
          <w:szCs w:val="24"/>
        </w:rPr>
        <w:t>keuze</w:t>
      </w:r>
      <w:proofErr w:type="spellEnd"/>
      <w:r w:rsidRPr="0064413F">
        <w:rPr>
          <w:rFonts w:ascii="Calibri" w:hAnsi="Calibri"/>
          <w:i/>
          <w:sz w:val="24"/>
          <w:szCs w:val="24"/>
        </w:rPr>
        <w:tab/>
      </w:r>
      <w:r w:rsidRPr="0064413F"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64413F">
        <w:rPr>
          <w:rFonts w:ascii="Calibri" w:hAnsi="Calibri"/>
          <w:i/>
          <w:sz w:val="24"/>
          <w:szCs w:val="24"/>
        </w:rPr>
        <w:t xml:space="preserve">Velmi </w:t>
      </w:r>
      <w:r>
        <w:rPr>
          <w:rFonts w:ascii="Calibri" w:hAnsi="Calibri"/>
          <w:i/>
          <w:sz w:val="24"/>
          <w:szCs w:val="24"/>
        </w:rPr>
        <w:t>rozsáhlý</w:t>
      </w:r>
      <w:r w:rsidRPr="0064413F">
        <w:rPr>
          <w:rFonts w:ascii="Calibri" w:hAnsi="Calibri"/>
          <w:i/>
          <w:sz w:val="24"/>
          <w:szCs w:val="24"/>
        </w:rPr>
        <w:t xml:space="preserve"> výběr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>
        <w:rPr>
          <w:rFonts w:ascii="Calibri" w:hAnsi="Calibri"/>
          <w:i/>
          <w:sz w:val="24"/>
          <w:szCs w:val="24"/>
        </w:rPr>
        <w:t>B</w:t>
      </w:r>
      <w:r w:rsidRPr="0064413F">
        <w:rPr>
          <w:rFonts w:ascii="Calibri" w:hAnsi="Calibri"/>
          <w:i/>
          <w:sz w:val="24"/>
          <w:szCs w:val="24"/>
        </w:rPr>
        <w:t>eperkte</w:t>
      </w:r>
      <w:proofErr w:type="spellEnd"/>
      <w:r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64413F">
        <w:rPr>
          <w:rFonts w:ascii="Calibri" w:hAnsi="Calibri"/>
          <w:i/>
          <w:sz w:val="24"/>
          <w:szCs w:val="24"/>
        </w:rPr>
        <w:t>keuze</w:t>
      </w:r>
      <w:proofErr w:type="spellEnd"/>
      <w:r w:rsidRPr="0064413F">
        <w:rPr>
          <w:rFonts w:ascii="Calibri" w:hAnsi="Calibri"/>
          <w:i/>
          <w:sz w:val="24"/>
          <w:szCs w:val="24"/>
        </w:rPr>
        <w:tab/>
      </w:r>
      <w:r w:rsidRPr="0064413F"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 xml:space="preserve">Omezený </w:t>
      </w:r>
      <w:r w:rsidRPr="0064413F">
        <w:rPr>
          <w:rFonts w:ascii="Calibri" w:hAnsi="Calibri"/>
          <w:i/>
          <w:sz w:val="24"/>
          <w:szCs w:val="24"/>
        </w:rPr>
        <w:t>výběr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E94311">
        <w:rPr>
          <w:rFonts w:ascii="Calibri" w:hAnsi="Calibri"/>
          <w:i/>
          <w:sz w:val="24"/>
          <w:szCs w:val="24"/>
        </w:rPr>
        <w:t>Alle</w:t>
      </w:r>
      <w:proofErr w:type="spellEnd"/>
      <w:r w:rsidRPr="00E94311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E94311">
        <w:rPr>
          <w:rFonts w:ascii="Calibri" w:hAnsi="Calibri"/>
          <w:i/>
          <w:sz w:val="24"/>
          <w:szCs w:val="24"/>
        </w:rPr>
        <w:t>zorgverzekeringen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Celé zdravotní pojištění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</w:p>
    <w:p w:rsidR="003F5B15" w:rsidRPr="0064413F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64413F">
        <w:rPr>
          <w:rFonts w:ascii="Calibri" w:hAnsi="Calibri"/>
          <w:b/>
          <w:sz w:val="24"/>
          <w:szCs w:val="24"/>
        </w:rPr>
        <w:t>Eigen</w:t>
      </w:r>
      <w:proofErr w:type="spellEnd"/>
      <w:r w:rsidRPr="0064413F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64413F">
        <w:rPr>
          <w:rFonts w:ascii="Calibri" w:hAnsi="Calibri"/>
          <w:b/>
          <w:sz w:val="24"/>
          <w:szCs w:val="24"/>
        </w:rPr>
        <w:t>risico</w:t>
      </w:r>
      <w:proofErr w:type="spellEnd"/>
      <w:r w:rsidRPr="0064413F">
        <w:rPr>
          <w:rFonts w:ascii="Calibri" w:hAnsi="Calibri"/>
          <w:b/>
          <w:sz w:val="24"/>
          <w:szCs w:val="24"/>
        </w:rPr>
        <w:t xml:space="preserve"> ?</w:t>
      </w:r>
      <w:r w:rsidRPr="0064413F">
        <w:rPr>
          <w:rFonts w:ascii="Calibri" w:hAnsi="Calibri"/>
          <w:b/>
          <w:sz w:val="24"/>
          <w:szCs w:val="24"/>
        </w:rPr>
        <w:tab/>
      </w:r>
      <w:r w:rsidRPr="0064413F">
        <w:rPr>
          <w:rFonts w:ascii="Calibri" w:hAnsi="Calibri"/>
          <w:b/>
          <w:sz w:val="24"/>
          <w:szCs w:val="24"/>
        </w:rPr>
        <w:tab/>
      </w:r>
      <w:r w:rsidRPr="0064413F">
        <w:rPr>
          <w:rFonts w:ascii="Calibri" w:hAnsi="Calibri"/>
          <w:b/>
          <w:sz w:val="24"/>
          <w:szCs w:val="24"/>
        </w:rPr>
        <w:tab/>
      </w:r>
      <w:r w:rsidRPr="0064413F">
        <w:rPr>
          <w:rFonts w:ascii="Calibri" w:hAnsi="Calibri"/>
          <w:b/>
          <w:sz w:val="24"/>
          <w:szCs w:val="24"/>
        </w:rPr>
        <w:tab/>
      </w:r>
      <w:r w:rsidRPr="0064413F">
        <w:rPr>
          <w:rFonts w:ascii="Calibri" w:hAnsi="Calibri"/>
          <w:b/>
          <w:sz w:val="24"/>
          <w:szCs w:val="24"/>
        </w:rPr>
        <w:tab/>
        <w:t>Vlastní riziko?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  <w:r w:rsidRPr="0064413F">
        <w:rPr>
          <w:rFonts w:ascii="Calibri" w:hAnsi="Calibri"/>
          <w:sz w:val="24"/>
          <w:szCs w:val="24"/>
        </w:rPr>
        <w:t>Povinná odčitatelná částka činí 385 eur</w:t>
      </w:r>
      <w:r>
        <w:rPr>
          <w:rFonts w:ascii="Calibri" w:hAnsi="Calibri"/>
          <w:sz w:val="24"/>
          <w:szCs w:val="24"/>
        </w:rPr>
        <w:t>o</w:t>
      </w:r>
      <w:r w:rsidRPr="0064413F">
        <w:rPr>
          <w:rFonts w:ascii="Calibri" w:hAnsi="Calibri"/>
          <w:sz w:val="24"/>
          <w:szCs w:val="24"/>
        </w:rPr>
        <w:t>, ale můžete ji zvýšit na 885 eur</w:t>
      </w:r>
      <w:r>
        <w:rPr>
          <w:rFonts w:ascii="Calibri" w:hAnsi="Calibri"/>
          <w:sz w:val="24"/>
          <w:szCs w:val="24"/>
        </w:rPr>
        <w:t xml:space="preserve">o, </w:t>
      </w:r>
      <w:r w:rsidRPr="0064413F">
        <w:rPr>
          <w:rFonts w:ascii="Calibri" w:hAnsi="Calibri"/>
          <w:sz w:val="24"/>
          <w:szCs w:val="24"/>
        </w:rPr>
        <w:t xml:space="preserve">pokud </w:t>
      </w:r>
      <w:r>
        <w:rPr>
          <w:rFonts w:ascii="Calibri" w:hAnsi="Calibri"/>
          <w:sz w:val="24"/>
          <w:szCs w:val="24"/>
        </w:rPr>
        <w:t>ne</w:t>
      </w:r>
      <w:r w:rsidRPr="0064413F">
        <w:rPr>
          <w:rFonts w:ascii="Calibri" w:hAnsi="Calibri"/>
          <w:sz w:val="24"/>
          <w:szCs w:val="24"/>
        </w:rPr>
        <w:t>očekáváte, že budete potřebovat péči.</w:t>
      </w:r>
      <w:r>
        <w:rPr>
          <w:rFonts w:ascii="Calibri" w:hAnsi="Calibri"/>
          <w:sz w:val="24"/>
          <w:szCs w:val="24"/>
        </w:rPr>
        <w:t xml:space="preserve"> </w:t>
      </w:r>
      <w:r w:rsidRPr="0064413F">
        <w:rPr>
          <w:rFonts w:ascii="Calibri" w:hAnsi="Calibri"/>
          <w:sz w:val="24"/>
          <w:szCs w:val="24"/>
        </w:rPr>
        <w:t>Při vyšší</w:t>
      </w:r>
      <w:r>
        <w:rPr>
          <w:rFonts w:ascii="Calibri" w:hAnsi="Calibri"/>
          <w:sz w:val="24"/>
          <w:szCs w:val="24"/>
        </w:rPr>
        <w:t xml:space="preserve"> částce bude vyšší sleva </w:t>
      </w:r>
      <w:r w:rsidRPr="0064413F">
        <w:rPr>
          <w:rFonts w:ascii="Calibri" w:hAnsi="Calibri"/>
          <w:sz w:val="24"/>
          <w:szCs w:val="24"/>
        </w:rPr>
        <w:t xml:space="preserve">na prémii až do výše 300 </w:t>
      </w:r>
      <w:r>
        <w:rPr>
          <w:rFonts w:ascii="Calibri" w:hAnsi="Calibri"/>
          <w:sz w:val="24"/>
          <w:szCs w:val="24"/>
        </w:rPr>
        <w:t>euro ročně.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</w:p>
    <w:p w:rsidR="003F5B15" w:rsidRPr="00E94311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E94311">
        <w:rPr>
          <w:rFonts w:ascii="Calibri" w:hAnsi="Calibri"/>
          <w:b/>
          <w:sz w:val="24"/>
          <w:szCs w:val="24"/>
        </w:rPr>
        <w:t>Betalingstermijn</w:t>
      </w:r>
      <w:proofErr w:type="spellEnd"/>
      <w:r w:rsidRPr="00E94311">
        <w:rPr>
          <w:rFonts w:ascii="Calibri" w:hAnsi="Calibri"/>
          <w:b/>
          <w:sz w:val="24"/>
          <w:szCs w:val="24"/>
        </w:rPr>
        <w:tab/>
      </w:r>
      <w:r w:rsidRPr="00E94311">
        <w:rPr>
          <w:rFonts w:ascii="Calibri" w:hAnsi="Calibri"/>
          <w:b/>
          <w:sz w:val="24"/>
          <w:szCs w:val="24"/>
        </w:rPr>
        <w:tab/>
      </w:r>
      <w:r w:rsidRPr="00E94311">
        <w:rPr>
          <w:rFonts w:ascii="Calibri" w:hAnsi="Calibri"/>
          <w:b/>
          <w:sz w:val="24"/>
          <w:szCs w:val="24"/>
        </w:rPr>
        <w:tab/>
      </w:r>
      <w:r w:rsidRPr="00E94311">
        <w:rPr>
          <w:rFonts w:ascii="Calibri" w:hAnsi="Calibri"/>
          <w:b/>
          <w:sz w:val="24"/>
          <w:szCs w:val="24"/>
        </w:rPr>
        <w:tab/>
        <w:t>Termín platby</w:t>
      </w:r>
    </w:p>
    <w:p w:rsidR="003F5B15" w:rsidRPr="00E94311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E94311">
        <w:rPr>
          <w:rFonts w:ascii="Calibri" w:hAnsi="Calibri"/>
          <w:i/>
          <w:sz w:val="24"/>
          <w:szCs w:val="24"/>
        </w:rPr>
        <w:t>Maand</w:t>
      </w:r>
      <w:proofErr w:type="spellEnd"/>
      <w:r w:rsidRPr="00E94311">
        <w:rPr>
          <w:rFonts w:ascii="Calibri" w:hAnsi="Calibri"/>
          <w:i/>
          <w:sz w:val="24"/>
          <w:szCs w:val="24"/>
        </w:rPr>
        <w:tab/>
      </w:r>
      <w:r w:rsidRPr="00E94311">
        <w:rPr>
          <w:rFonts w:ascii="Calibri" w:hAnsi="Calibri"/>
          <w:i/>
          <w:sz w:val="24"/>
          <w:szCs w:val="24"/>
        </w:rPr>
        <w:tab/>
      </w:r>
      <w:r w:rsidRPr="00E94311"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E94311"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E94311">
        <w:rPr>
          <w:rFonts w:ascii="Calibri" w:hAnsi="Calibri"/>
          <w:i/>
          <w:sz w:val="24"/>
          <w:szCs w:val="24"/>
        </w:rPr>
        <w:t>Měsíčně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E94311">
        <w:rPr>
          <w:rFonts w:ascii="Calibri" w:hAnsi="Calibri"/>
          <w:i/>
          <w:sz w:val="24"/>
          <w:szCs w:val="24"/>
        </w:rPr>
        <w:t>Jaar</w:t>
      </w:r>
      <w:proofErr w:type="spellEnd"/>
      <w:r w:rsidRPr="00E94311">
        <w:rPr>
          <w:rFonts w:ascii="Calibri" w:hAnsi="Calibri"/>
          <w:i/>
          <w:sz w:val="24"/>
          <w:szCs w:val="24"/>
        </w:rPr>
        <w:tab/>
      </w:r>
      <w:r w:rsidRPr="00E94311"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E94311">
        <w:rPr>
          <w:rFonts w:ascii="Calibri" w:hAnsi="Calibri"/>
          <w:i/>
          <w:sz w:val="24"/>
          <w:szCs w:val="24"/>
        </w:rPr>
        <w:tab/>
      </w:r>
      <w:r w:rsidRPr="00E94311"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E94311">
        <w:rPr>
          <w:rFonts w:ascii="Calibri" w:hAnsi="Calibri"/>
          <w:i/>
          <w:sz w:val="24"/>
          <w:szCs w:val="24"/>
        </w:rPr>
        <w:t>Ročně</w:t>
      </w:r>
    </w:p>
    <w:p w:rsidR="003F5B15" w:rsidRPr="00E94311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</w:p>
    <w:p w:rsidR="003F5B15" w:rsidRPr="00E94311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E94311">
        <w:rPr>
          <w:rFonts w:ascii="Calibri" w:hAnsi="Calibri"/>
          <w:b/>
          <w:sz w:val="24"/>
          <w:szCs w:val="24"/>
        </w:rPr>
        <w:t xml:space="preserve">Direct </w:t>
      </w:r>
      <w:proofErr w:type="spellStart"/>
      <w:r w:rsidRPr="00E94311">
        <w:rPr>
          <w:rFonts w:ascii="Calibri" w:hAnsi="Calibri"/>
          <w:b/>
          <w:sz w:val="24"/>
          <w:szCs w:val="24"/>
        </w:rPr>
        <w:t>aan</w:t>
      </w:r>
      <w:proofErr w:type="spellEnd"/>
      <w:r w:rsidRPr="00E94311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E94311">
        <w:rPr>
          <w:rFonts w:ascii="Calibri" w:hAnsi="Calibri"/>
          <w:b/>
          <w:sz w:val="24"/>
          <w:szCs w:val="24"/>
        </w:rPr>
        <w:t>te</w:t>
      </w:r>
      <w:proofErr w:type="spellEnd"/>
      <w:r w:rsidRPr="00E94311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E94311">
        <w:rPr>
          <w:rFonts w:ascii="Calibri" w:hAnsi="Calibri"/>
          <w:b/>
          <w:sz w:val="24"/>
          <w:szCs w:val="24"/>
        </w:rPr>
        <w:t>vragen</w:t>
      </w:r>
      <w:proofErr w:type="spellEnd"/>
      <w:r w:rsidRPr="00E94311">
        <w:rPr>
          <w:rFonts w:ascii="Calibri" w:hAnsi="Calibri"/>
          <w:b/>
          <w:sz w:val="24"/>
          <w:szCs w:val="24"/>
        </w:rPr>
        <w:t xml:space="preserve"> via Geld.nl </w:t>
      </w:r>
      <w:r w:rsidRPr="00E94311">
        <w:rPr>
          <w:rFonts w:ascii="Calibri" w:hAnsi="Calibri"/>
          <w:b/>
          <w:sz w:val="24"/>
          <w:szCs w:val="24"/>
        </w:rPr>
        <w:tab/>
      </w:r>
      <w:r w:rsidRPr="00E94311">
        <w:rPr>
          <w:rFonts w:ascii="Calibri" w:hAnsi="Calibri"/>
          <w:b/>
          <w:sz w:val="24"/>
          <w:szCs w:val="24"/>
        </w:rPr>
        <w:tab/>
        <w:t xml:space="preserve">Přímo </w:t>
      </w:r>
      <w:r>
        <w:rPr>
          <w:rFonts w:ascii="Calibri" w:hAnsi="Calibri"/>
          <w:b/>
          <w:sz w:val="24"/>
          <w:szCs w:val="24"/>
        </w:rPr>
        <w:t xml:space="preserve">sjednat </w:t>
      </w:r>
      <w:r w:rsidRPr="00E94311">
        <w:rPr>
          <w:rFonts w:ascii="Calibri" w:hAnsi="Calibri"/>
          <w:b/>
          <w:sz w:val="24"/>
          <w:szCs w:val="24"/>
        </w:rPr>
        <w:t xml:space="preserve">prostřednictvím </w:t>
      </w:r>
      <w:proofErr w:type="spellStart"/>
      <w:r w:rsidRPr="00E94311">
        <w:rPr>
          <w:rFonts w:ascii="Calibri" w:hAnsi="Calibri"/>
          <w:b/>
          <w:sz w:val="24"/>
          <w:szCs w:val="24"/>
        </w:rPr>
        <w:t>Geld.nl</w:t>
      </w:r>
      <w:proofErr w:type="spellEnd"/>
    </w:p>
    <w:p w:rsidR="003F5B15" w:rsidRDefault="003F5B15" w:rsidP="003F5B15">
      <w:pPr>
        <w:spacing w:after="0" w:line="240" w:lineRule="auto"/>
        <w:rPr>
          <w:rFonts w:ascii="Calibri" w:hAnsi="Calibri"/>
          <w:b/>
          <w:color w:val="FF0000"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color w:val="FF0000"/>
          <w:sz w:val="24"/>
          <w:szCs w:val="24"/>
        </w:rPr>
      </w:pPr>
      <w:proofErr w:type="spellStart"/>
      <w:r w:rsidRPr="00892F7F">
        <w:rPr>
          <w:rFonts w:ascii="Calibri" w:hAnsi="Calibri"/>
          <w:b/>
          <w:color w:val="FF0000"/>
          <w:sz w:val="24"/>
          <w:szCs w:val="24"/>
        </w:rPr>
        <w:t>Aanvullende</w:t>
      </w:r>
      <w:proofErr w:type="spellEnd"/>
      <w:r w:rsidRPr="00892F7F">
        <w:rPr>
          <w:rFonts w:ascii="Calibri" w:hAnsi="Calibri"/>
          <w:b/>
          <w:color w:val="FF0000"/>
          <w:sz w:val="24"/>
          <w:szCs w:val="24"/>
        </w:rPr>
        <w:t xml:space="preserve"> </w:t>
      </w:r>
      <w:proofErr w:type="spellStart"/>
      <w:r w:rsidRPr="00892F7F">
        <w:rPr>
          <w:rFonts w:ascii="Calibri" w:hAnsi="Calibri"/>
          <w:b/>
          <w:color w:val="FF0000"/>
          <w:sz w:val="24"/>
          <w:szCs w:val="24"/>
        </w:rPr>
        <w:t>dekkingen</w:t>
      </w:r>
      <w:proofErr w:type="spellEnd"/>
      <w:r w:rsidRPr="00892F7F">
        <w:rPr>
          <w:rFonts w:ascii="Calibri" w:hAnsi="Calibri"/>
          <w:b/>
          <w:color w:val="FF0000"/>
          <w:sz w:val="24"/>
          <w:szCs w:val="24"/>
        </w:rPr>
        <w:tab/>
      </w:r>
      <w:r w:rsidRPr="00892F7F">
        <w:rPr>
          <w:rFonts w:ascii="Calibri" w:hAnsi="Calibri"/>
          <w:b/>
          <w:color w:val="FF0000"/>
          <w:sz w:val="24"/>
          <w:szCs w:val="24"/>
        </w:rPr>
        <w:tab/>
      </w:r>
      <w:r w:rsidRPr="00892F7F">
        <w:rPr>
          <w:rFonts w:ascii="Calibri" w:hAnsi="Calibri"/>
          <w:b/>
          <w:color w:val="FF0000"/>
          <w:sz w:val="24"/>
          <w:szCs w:val="24"/>
        </w:rPr>
        <w:tab/>
        <w:t>Další služby (krytí):</w:t>
      </w:r>
    </w:p>
    <w:p w:rsidR="003F5B15" w:rsidRDefault="003F5B15" w:rsidP="003F5B15">
      <w:pPr>
        <w:spacing w:after="0" w:line="240" w:lineRule="auto"/>
        <w:rPr>
          <w:rFonts w:ascii="Calibri" w:hAnsi="Calibri"/>
          <w:b/>
          <w:i/>
          <w:sz w:val="24"/>
          <w:szCs w:val="24"/>
        </w:rPr>
      </w:pPr>
      <w:proofErr w:type="spellStart"/>
      <w:r w:rsidRPr="00E94311">
        <w:rPr>
          <w:rFonts w:ascii="Calibri" w:hAnsi="Calibri"/>
          <w:b/>
          <w:i/>
          <w:sz w:val="24"/>
          <w:szCs w:val="24"/>
        </w:rPr>
        <w:t>Fysiotherapie</w:t>
      </w:r>
      <w:proofErr w:type="spellEnd"/>
      <w:r w:rsidRPr="00E94311">
        <w:rPr>
          <w:rFonts w:ascii="Calibri" w:hAnsi="Calibri"/>
          <w:b/>
          <w:i/>
          <w:sz w:val="24"/>
          <w:szCs w:val="24"/>
        </w:rPr>
        <w:t xml:space="preserve"> ?</w:t>
      </w:r>
      <w:r w:rsidRPr="00E94311">
        <w:rPr>
          <w:rFonts w:ascii="Calibri" w:hAnsi="Calibri"/>
          <w:b/>
          <w:i/>
          <w:sz w:val="24"/>
          <w:szCs w:val="24"/>
        </w:rPr>
        <w:tab/>
      </w:r>
      <w:r w:rsidRPr="00E94311">
        <w:rPr>
          <w:rFonts w:ascii="Calibri" w:hAnsi="Calibri"/>
          <w:b/>
          <w:i/>
          <w:sz w:val="24"/>
          <w:szCs w:val="24"/>
        </w:rPr>
        <w:tab/>
      </w:r>
      <w:r w:rsidRPr="00E94311">
        <w:rPr>
          <w:rFonts w:ascii="Calibri" w:hAnsi="Calibri"/>
          <w:b/>
          <w:i/>
          <w:sz w:val="24"/>
          <w:szCs w:val="24"/>
        </w:rPr>
        <w:tab/>
      </w:r>
      <w:r w:rsidRPr="00E94311">
        <w:rPr>
          <w:rFonts w:ascii="Calibri" w:hAnsi="Calibri"/>
          <w:b/>
          <w:i/>
          <w:sz w:val="24"/>
          <w:szCs w:val="24"/>
        </w:rPr>
        <w:tab/>
        <w:t>Fyzioterapie?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</w:t>
      </w:r>
      <w:r w:rsidRPr="00C00794">
        <w:rPr>
          <w:rFonts w:ascii="Calibri" w:hAnsi="Calibri"/>
          <w:sz w:val="24"/>
          <w:szCs w:val="24"/>
        </w:rPr>
        <w:t xml:space="preserve">ákladní pojištění </w:t>
      </w:r>
      <w:r>
        <w:rPr>
          <w:rFonts w:ascii="Calibri" w:hAnsi="Calibri"/>
          <w:sz w:val="24"/>
          <w:szCs w:val="24"/>
        </w:rPr>
        <w:t xml:space="preserve">zahrnuje </w:t>
      </w:r>
      <w:r w:rsidRPr="00C00794">
        <w:rPr>
          <w:rFonts w:ascii="Calibri" w:hAnsi="Calibri"/>
          <w:sz w:val="24"/>
          <w:szCs w:val="24"/>
        </w:rPr>
        <w:t>fyzioterapii</w:t>
      </w:r>
      <w:r>
        <w:rPr>
          <w:rFonts w:ascii="Calibri" w:hAnsi="Calibri"/>
          <w:sz w:val="24"/>
          <w:szCs w:val="24"/>
        </w:rPr>
        <w:t xml:space="preserve"> pouze v případě </w:t>
      </w:r>
      <w:r w:rsidRPr="00C00794">
        <w:rPr>
          <w:rFonts w:ascii="Calibri" w:hAnsi="Calibri"/>
          <w:sz w:val="24"/>
          <w:szCs w:val="24"/>
        </w:rPr>
        <w:t>chronick</w:t>
      </w:r>
      <w:r>
        <w:rPr>
          <w:rFonts w:ascii="Calibri" w:hAnsi="Calibri"/>
          <w:sz w:val="24"/>
          <w:szCs w:val="24"/>
        </w:rPr>
        <w:t>ého</w:t>
      </w:r>
      <w:r w:rsidRPr="00C00794">
        <w:rPr>
          <w:rFonts w:ascii="Calibri" w:hAnsi="Calibri"/>
          <w:sz w:val="24"/>
          <w:szCs w:val="24"/>
        </w:rPr>
        <w:t xml:space="preserve"> stav</w:t>
      </w:r>
      <w:r>
        <w:rPr>
          <w:rFonts w:ascii="Calibri" w:hAnsi="Calibri"/>
          <w:sz w:val="24"/>
          <w:szCs w:val="24"/>
        </w:rPr>
        <w:t>u</w:t>
      </w:r>
      <w:r w:rsidRPr="00C00794"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 xml:space="preserve">Úhrada nákladů bude až </w:t>
      </w:r>
      <w:r w:rsidRPr="00C00794">
        <w:rPr>
          <w:rFonts w:ascii="Calibri" w:hAnsi="Calibri"/>
          <w:sz w:val="24"/>
          <w:szCs w:val="24"/>
        </w:rPr>
        <w:t xml:space="preserve">od 21. </w:t>
      </w:r>
      <w:r>
        <w:rPr>
          <w:rFonts w:ascii="Calibri" w:hAnsi="Calibri"/>
          <w:sz w:val="24"/>
          <w:szCs w:val="24"/>
        </w:rPr>
        <w:t>procedur</w:t>
      </w:r>
      <w:r w:rsidR="00A2739A">
        <w:rPr>
          <w:rFonts w:ascii="Calibri" w:hAnsi="Calibri"/>
          <w:sz w:val="24"/>
          <w:szCs w:val="24"/>
        </w:rPr>
        <w:t>y</w:t>
      </w:r>
      <w:r w:rsidRPr="00C00794">
        <w:rPr>
          <w:rFonts w:ascii="Calibri" w:hAnsi="Calibri"/>
          <w:sz w:val="24"/>
          <w:szCs w:val="24"/>
        </w:rPr>
        <w:t>. P</w:t>
      </w:r>
      <w:r>
        <w:rPr>
          <w:rFonts w:ascii="Calibri" w:hAnsi="Calibri"/>
          <w:sz w:val="24"/>
          <w:szCs w:val="24"/>
        </w:rPr>
        <w:t xml:space="preserve">řipojištění je vhodné při </w:t>
      </w:r>
      <w:r w:rsidRPr="00C00794">
        <w:rPr>
          <w:rFonts w:ascii="Calibri" w:hAnsi="Calibri"/>
          <w:sz w:val="24"/>
          <w:szCs w:val="24"/>
        </w:rPr>
        <w:t>sportovní</w:t>
      </w:r>
      <w:r>
        <w:rPr>
          <w:rFonts w:ascii="Calibri" w:hAnsi="Calibri"/>
          <w:sz w:val="24"/>
          <w:szCs w:val="24"/>
        </w:rPr>
        <w:t>m</w:t>
      </w:r>
      <w:r w:rsidRPr="00C00794">
        <w:rPr>
          <w:rFonts w:ascii="Calibri" w:hAnsi="Calibri"/>
          <w:sz w:val="24"/>
          <w:szCs w:val="24"/>
        </w:rPr>
        <w:t xml:space="preserve"> poranění nebo problém</w:t>
      </w:r>
      <w:r>
        <w:rPr>
          <w:rFonts w:ascii="Calibri" w:hAnsi="Calibri"/>
          <w:sz w:val="24"/>
          <w:szCs w:val="24"/>
        </w:rPr>
        <w:t>ech se zády.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E94311">
        <w:rPr>
          <w:rFonts w:ascii="Calibri" w:hAnsi="Calibri"/>
          <w:i/>
          <w:sz w:val="24"/>
          <w:szCs w:val="24"/>
        </w:rPr>
        <w:t>Geen</w:t>
      </w:r>
      <w:proofErr w:type="spellEnd"/>
      <w:r w:rsidRPr="00E94311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E94311">
        <w:rPr>
          <w:rFonts w:ascii="Calibri" w:hAnsi="Calibri"/>
          <w:i/>
          <w:sz w:val="24"/>
          <w:szCs w:val="24"/>
        </w:rPr>
        <w:t>dekking</w:t>
      </w:r>
      <w:proofErr w:type="spellEnd"/>
      <w:r w:rsidRPr="00E94311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E94311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E94311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 w:rsidRPr="00E94311">
        <w:rPr>
          <w:rFonts w:ascii="Calibri" w:hAnsi="Calibri"/>
          <w:i/>
          <w:sz w:val="24"/>
          <w:szCs w:val="24"/>
        </w:rPr>
        <w:tab/>
        <w:t>Bez krytí (základní pojištění)</w:t>
      </w:r>
    </w:p>
    <w:p w:rsidR="003F5B15" w:rsidRPr="00E94311" w:rsidRDefault="003F5B15" w:rsidP="003F5B15">
      <w:pPr>
        <w:spacing w:after="0" w:line="240" w:lineRule="auto"/>
        <w:ind w:firstLine="708"/>
        <w:textAlignment w:val="center"/>
        <w:rPr>
          <w:rFonts w:eastAsia="Times New Roman" w:cs="Arial"/>
          <w:i/>
          <w:vanish/>
          <w:sz w:val="24"/>
          <w:szCs w:val="24"/>
          <w:lang w:val="nl-NL"/>
        </w:rPr>
      </w:pPr>
      <w:r w:rsidRPr="00E94311">
        <w:rPr>
          <w:rFonts w:eastAsia="Times New Roman" w:cs="Arial"/>
          <w:i/>
          <w:sz w:val="24"/>
          <w:szCs w:val="24"/>
          <w:lang w:val="nl-NL"/>
        </w:rPr>
        <w:t>9 behandelingen per jaar</w:t>
      </w:r>
      <w:r w:rsidRPr="00E94311">
        <w:rPr>
          <w:rFonts w:eastAsia="Times New Roman" w:cs="Arial"/>
          <w:i/>
          <w:vanish/>
          <w:sz w:val="24"/>
          <w:szCs w:val="24"/>
          <w:lang w:val="nl-NL"/>
        </w:rPr>
        <w:t>9 behandelingen per jaar</w:t>
      </w:r>
    </w:p>
    <w:p w:rsidR="003F5B15" w:rsidRDefault="003F5B15" w:rsidP="003F5B15">
      <w:pPr>
        <w:spacing w:after="0" w:line="240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9 procedur za rok</w:t>
      </w:r>
    </w:p>
    <w:p w:rsidR="003F5B15" w:rsidRPr="00E94311" w:rsidRDefault="003F5B15" w:rsidP="003F5B15">
      <w:pPr>
        <w:spacing w:after="0" w:line="240" w:lineRule="auto"/>
        <w:ind w:firstLine="708"/>
        <w:textAlignment w:val="center"/>
        <w:rPr>
          <w:rFonts w:eastAsia="Times New Roman" w:cs="Arial"/>
          <w:i/>
          <w:vanish/>
          <w:sz w:val="24"/>
          <w:szCs w:val="24"/>
          <w:lang w:val="nl-NL"/>
        </w:rPr>
      </w:pPr>
      <w:r>
        <w:rPr>
          <w:rFonts w:eastAsia="Times New Roman" w:cs="Arial"/>
          <w:i/>
          <w:sz w:val="24"/>
          <w:szCs w:val="24"/>
          <w:lang w:val="nl-NL"/>
        </w:rPr>
        <w:t>12</w:t>
      </w:r>
      <w:r w:rsidRPr="00E94311">
        <w:rPr>
          <w:rFonts w:eastAsia="Times New Roman" w:cs="Arial"/>
          <w:i/>
          <w:sz w:val="24"/>
          <w:szCs w:val="24"/>
          <w:lang w:val="nl-NL"/>
        </w:rPr>
        <w:t xml:space="preserve"> behandelingen per jaar</w:t>
      </w:r>
      <w:r w:rsidRPr="00E94311">
        <w:rPr>
          <w:rFonts w:eastAsia="Times New Roman" w:cs="Arial"/>
          <w:i/>
          <w:vanish/>
          <w:sz w:val="24"/>
          <w:szCs w:val="24"/>
          <w:lang w:val="nl-NL"/>
        </w:rPr>
        <w:t>9 behandelingen per jaar</w:t>
      </w:r>
    </w:p>
    <w:p w:rsidR="003F5B15" w:rsidRDefault="003F5B15" w:rsidP="003F5B15">
      <w:pPr>
        <w:spacing w:after="0" w:line="240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12 procedur za rok</w:t>
      </w:r>
    </w:p>
    <w:p w:rsidR="003F5B15" w:rsidRPr="00E94311" w:rsidRDefault="003F5B15" w:rsidP="003F5B15">
      <w:pPr>
        <w:spacing w:after="0" w:line="240" w:lineRule="auto"/>
        <w:ind w:firstLine="708"/>
        <w:textAlignment w:val="center"/>
        <w:rPr>
          <w:rFonts w:eastAsia="Times New Roman" w:cs="Arial"/>
          <w:i/>
          <w:vanish/>
          <w:sz w:val="24"/>
          <w:szCs w:val="24"/>
          <w:lang w:val="nl-NL"/>
        </w:rPr>
      </w:pPr>
      <w:r>
        <w:rPr>
          <w:rFonts w:eastAsia="Times New Roman" w:cs="Arial"/>
          <w:i/>
          <w:sz w:val="24"/>
          <w:szCs w:val="24"/>
          <w:lang w:val="nl-NL"/>
        </w:rPr>
        <w:t>18</w:t>
      </w:r>
      <w:r w:rsidRPr="00E94311">
        <w:rPr>
          <w:rFonts w:eastAsia="Times New Roman" w:cs="Arial"/>
          <w:i/>
          <w:sz w:val="24"/>
          <w:szCs w:val="24"/>
          <w:lang w:val="nl-NL"/>
        </w:rPr>
        <w:t xml:space="preserve"> behandelingen per jaar</w:t>
      </w:r>
      <w:r w:rsidRPr="00E94311">
        <w:rPr>
          <w:rFonts w:eastAsia="Times New Roman" w:cs="Arial"/>
          <w:i/>
          <w:vanish/>
          <w:sz w:val="24"/>
          <w:szCs w:val="24"/>
          <w:lang w:val="nl-NL"/>
        </w:rPr>
        <w:t>9 behandelingen per jaar</w:t>
      </w:r>
    </w:p>
    <w:p w:rsidR="003F5B15" w:rsidRDefault="003F5B15" w:rsidP="003F5B15">
      <w:pPr>
        <w:spacing w:after="0" w:line="240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18 procedur za rok</w:t>
      </w:r>
    </w:p>
    <w:p w:rsidR="003F5B15" w:rsidRPr="00E94311" w:rsidRDefault="003F5B15" w:rsidP="003F5B15">
      <w:pPr>
        <w:spacing w:after="0" w:line="240" w:lineRule="auto"/>
        <w:ind w:firstLine="708"/>
        <w:textAlignment w:val="center"/>
        <w:rPr>
          <w:rFonts w:eastAsia="Times New Roman" w:cs="Arial"/>
          <w:i/>
          <w:vanish/>
          <w:sz w:val="24"/>
          <w:szCs w:val="24"/>
          <w:lang w:val="nl-NL"/>
        </w:rPr>
      </w:pPr>
      <w:r>
        <w:rPr>
          <w:rFonts w:eastAsia="Times New Roman" w:cs="Arial"/>
          <w:i/>
          <w:sz w:val="24"/>
          <w:szCs w:val="24"/>
          <w:lang w:val="nl-NL"/>
        </w:rPr>
        <w:t>24</w:t>
      </w:r>
      <w:r w:rsidRPr="00E94311">
        <w:rPr>
          <w:rFonts w:eastAsia="Times New Roman" w:cs="Arial"/>
          <w:i/>
          <w:sz w:val="24"/>
          <w:szCs w:val="24"/>
          <w:lang w:val="nl-NL"/>
        </w:rPr>
        <w:t xml:space="preserve"> behandelingen per jaar</w:t>
      </w:r>
      <w:r w:rsidRPr="00E94311">
        <w:rPr>
          <w:rFonts w:eastAsia="Times New Roman" w:cs="Arial"/>
          <w:i/>
          <w:vanish/>
          <w:sz w:val="24"/>
          <w:szCs w:val="24"/>
          <w:lang w:val="nl-NL"/>
        </w:rPr>
        <w:t>9 behandelingen per jaar</w:t>
      </w:r>
    </w:p>
    <w:p w:rsidR="003F5B15" w:rsidRDefault="003F5B15" w:rsidP="003F5B15">
      <w:pPr>
        <w:spacing w:after="0" w:line="240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24 procedur za rok</w:t>
      </w:r>
    </w:p>
    <w:p w:rsidR="003F5B15" w:rsidRDefault="003F5B15" w:rsidP="003F5B15">
      <w:pPr>
        <w:spacing w:after="0" w:line="240" w:lineRule="auto"/>
        <w:ind w:firstLine="708"/>
        <w:rPr>
          <w:i/>
          <w:sz w:val="24"/>
          <w:szCs w:val="24"/>
        </w:rPr>
      </w:pPr>
      <w:proofErr w:type="spellStart"/>
      <w:r w:rsidRPr="00892F7F">
        <w:rPr>
          <w:i/>
          <w:sz w:val="24"/>
          <w:szCs w:val="24"/>
        </w:rPr>
        <w:t>Onbeperkt</w:t>
      </w:r>
      <w:proofErr w:type="spellEnd"/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Neomezeně</w:t>
      </w:r>
    </w:p>
    <w:p w:rsidR="003F5B15" w:rsidRPr="00E94311" w:rsidRDefault="003F5B15" w:rsidP="003F5B15">
      <w:pPr>
        <w:spacing w:after="0" w:line="240" w:lineRule="auto"/>
        <w:jc w:val="center"/>
        <w:textAlignment w:val="center"/>
        <w:rPr>
          <w:rFonts w:ascii="Arial" w:eastAsia="Times New Roman" w:hAnsi="Arial" w:cs="Arial"/>
          <w:vanish/>
          <w:color w:val="27395A"/>
          <w:sz w:val="21"/>
          <w:szCs w:val="21"/>
          <w:lang w:val="nl-NL"/>
        </w:rPr>
      </w:pPr>
      <w:r w:rsidRPr="00E94311">
        <w:rPr>
          <w:rFonts w:ascii="Arial" w:eastAsia="Times New Roman" w:hAnsi="Arial" w:cs="Arial"/>
          <w:vanish/>
          <w:color w:val="27395A"/>
          <w:sz w:val="21"/>
          <w:szCs w:val="21"/>
          <w:lang w:val="nl-NL"/>
        </w:rPr>
        <w:lastRenderedPageBreak/>
        <w:t>Onbeperkt</w:t>
      </w:r>
    </w:p>
    <w:p w:rsidR="003F5B15" w:rsidRPr="00E94311" w:rsidRDefault="003F5B15" w:rsidP="003F5B15">
      <w:pPr>
        <w:spacing w:after="0" w:line="240" w:lineRule="auto"/>
        <w:ind w:firstLine="708"/>
        <w:rPr>
          <w:i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892F7F">
        <w:rPr>
          <w:rFonts w:ascii="Calibri" w:hAnsi="Calibri"/>
          <w:b/>
          <w:sz w:val="24"/>
          <w:szCs w:val="24"/>
        </w:rPr>
        <w:t>Medische</w:t>
      </w:r>
      <w:proofErr w:type="spellEnd"/>
      <w:r w:rsidRPr="00892F7F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892F7F">
        <w:rPr>
          <w:rFonts w:ascii="Calibri" w:hAnsi="Calibri"/>
          <w:b/>
          <w:sz w:val="24"/>
          <w:szCs w:val="24"/>
        </w:rPr>
        <w:t>hulp</w:t>
      </w:r>
      <w:proofErr w:type="spellEnd"/>
      <w:r w:rsidRPr="00892F7F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892F7F">
        <w:rPr>
          <w:rFonts w:ascii="Calibri" w:hAnsi="Calibri"/>
          <w:b/>
          <w:sz w:val="24"/>
          <w:szCs w:val="24"/>
        </w:rPr>
        <w:t>buitenland</w:t>
      </w:r>
      <w:proofErr w:type="spellEnd"/>
      <w:r w:rsidRPr="00892F7F">
        <w:rPr>
          <w:rFonts w:ascii="Calibri" w:hAnsi="Calibri"/>
          <w:b/>
          <w:sz w:val="24"/>
          <w:szCs w:val="24"/>
        </w:rPr>
        <w:t xml:space="preserve"> ?</w:t>
      </w:r>
      <w:r w:rsidRPr="00892F7F">
        <w:rPr>
          <w:rFonts w:ascii="Calibri" w:hAnsi="Calibri"/>
          <w:b/>
          <w:sz w:val="24"/>
          <w:szCs w:val="24"/>
        </w:rPr>
        <w:tab/>
      </w:r>
      <w:r w:rsidRPr="00892F7F">
        <w:rPr>
          <w:rFonts w:ascii="Calibri" w:hAnsi="Calibri"/>
          <w:b/>
          <w:sz w:val="24"/>
          <w:szCs w:val="24"/>
        </w:rPr>
        <w:tab/>
      </w:r>
      <w:r w:rsidRPr="00892F7F">
        <w:rPr>
          <w:rFonts w:ascii="Calibri" w:hAnsi="Calibri"/>
          <w:b/>
          <w:sz w:val="24"/>
          <w:szCs w:val="24"/>
        </w:rPr>
        <w:tab/>
        <w:t xml:space="preserve">Lékařská </w:t>
      </w:r>
      <w:r>
        <w:rPr>
          <w:rFonts w:ascii="Calibri" w:hAnsi="Calibri"/>
          <w:b/>
          <w:sz w:val="24"/>
          <w:szCs w:val="24"/>
        </w:rPr>
        <w:t>ošetření v</w:t>
      </w:r>
      <w:r w:rsidRPr="00892F7F">
        <w:rPr>
          <w:rFonts w:ascii="Calibri" w:hAnsi="Calibri"/>
          <w:b/>
          <w:sz w:val="24"/>
          <w:szCs w:val="24"/>
        </w:rPr>
        <w:t xml:space="preserve"> zahraničí?</w:t>
      </w:r>
    </w:p>
    <w:p w:rsidR="003F5B15" w:rsidRPr="001C2002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</w:t>
      </w:r>
      <w:r w:rsidRPr="001C2002">
        <w:rPr>
          <w:rFonts w:ascii="Calibri" w:hAnsi="Calibri"/>
          <w:sz w:val="24"/>
          <w:szCs w:val="24"/>
        </w:rPr>
        <w:t>ákladní pojištění zaplatí</w:t>
      </w:r>
      <w:r>
        <w:rPr>
          <w:rFonts w:ascii="Calibri" w:hAnsi="Calibri"/>
          <w:sz w:val="24"/>
          <w:szCs w:val="24"/>
        </w:rPr>
        <w:t xml:space="preserve"> lékařské ošetření v zahraničí, ale do </w:t>
      </w:r>
      <w:r w:rsidRPr="001C2002">
        <w:rPr>
          <w:rFonts w:ascii="Calibri" w:hAnsi="Calibri"/>
          <w:sz w:val="24"/>
          <w:szCs w:val="24"/>
        </w:rPr>
        <w:t>maximální</w:t>
      </w:r>
      <w:r>
        <w:rPr>
          <w:rFonts w:ascii="Calibri" w:hAnsi="Calibri"/>
          <w:sz w:val="24"/>
          <w:szCs w:val="24"/>
        </w:rPr>
        <w:t xml:space="preserve"> výše </w:t>
      </w:r>
      <w:r w:rsidRPr="001C2002">
        <w:rPr>
          <w:rFonts w:ascii="Calibri" w:hAnsi="Calibri"/>
          <w:sz w:val="24"/>
          <w:szCs w:val="24"/>
        </w:rPr>
        <w:t>úhrad nákladů na léčbu v Nizozemsku.</w:t>
      </w:r>
      <w:r w:rsidR="009F640C" w:rsidRPr="001C2002">
        <w:rPr>
          <w:rFonts w:ascii="Calibri" w:hAnsi="Calibri"/>
          <w:sz w:val="24"/>
          <w:szCs w:val="24"/>
        </w:rPr>
        <w:t xml:space="preserve"> </w:t>
      </w:r>
    </w:p>
    <w:p w:rsidR="003F5B15" w:rsidRPr="00892F7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892F7F">
        <w:rPr>
          <w:rFonts w:ascii="Calibri" w:hAnsi="Calibri"/>
          <w:i/>
          <w:sz w:val="24"/>
          <w:szCs w:val="24"/>
        </w:rPr>
        <w:t>Spoedeisende</w:t>
      </w:r>
      <w:proofErr w:type="spellEnd"/>
      <w:r w:rsidRPr="00892F7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892F7F">
        <w:rPr>
          <w:rFonts w:ascii="Calibri" w:hAnsi="Calibri"/>
          <w:i/>
          <w:sz w:val="24"/>
          <w:szCs w:val="24"/>
        </w:rPr>
        <w:t>hulp</w:t>
      </w:r>
      <w:proofErr w:type="spellEnd"/>
      <w:r w:rsidRPr="00892F7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892F7F">
        <w:rPr>
          <w:rFonts w:ascii="Calibri" w:hAnsi="Calibri"/>
          <w:i/>
          <w:sz w:val="24"/>
          <w:szCs w:val="24"/>
        </w:rPr>
        <w:t>NL</w:t>
      </w:r>
      <w:proofErr w:type="spellEnd"/>
      <w:r w:rsidRPr="00892F7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892F7F">
        <w:rPr>
          <w:rFonts w:ascii="Calibri" w:hAnsi="Calibri"/>
          <w:i/>
          <w:sz w:val="24"/>
          <w:szCs w:val="24"/>
        </w:rPr>
        <w:t>tarief</w:t>
      </w:r>
      <w:proofErr w:type="spellEnd"/>
      <w:r w:rsidRPr="00892F7F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892F7F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892F7F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  <w:t xml:space="preserve">Neodkladná </w:t>
      </w:r>
      <w:r w:rsidRPr="00892F7F">
        <w:rPr>
          <w:rFonts w:ascii="Calibri" w:hAnsi="Calibri"/>
          <w:i/>
          <w:sz w:val="24"/>
          <w:szCs w:val="24"/>
        </w:rPr>
        <w:t xml:space="preserve">péče </w:t>
      </w:r>
      <w:proofErr w:type="spellStart"/>
      <w:r w:rsidRPr="00892F7F">
        <w:rPr>
          <w:rFonts w:ascii="Calibri" w:hAnsi="Calibri"/>
          <w:i/>
          <w:sz w:val="24"/>
          <w:szCs w:val="24"/>
        </w:rPr>
        <w:t>NL</w:t>
      </w:r>
      <w:proofErr w:type="spellEnd"/>
      <w:r w:rsidRPr="00892F7F">
        <w:rPr>
          <w:rFonts w:ascii="Calibri" w:hAnsi="Calibri"/>
          <w:i/>
          <w:sz w:val="24"/>
          <w:szCs w:val="24"/>
        </w:rPr>
        <w:t xml:space="preserve">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1C2002">
        <w:rPr>
          <w:rFonts w:ascii="Calibri" w:hAnsi="Calibri"/>
          <w:i/>
          <w:sz w:val="24"/>
          <w:szCs w:val="24"/>
        </w:rPr>
        <w:t xml:space="preserve">100% </w:t>
      </w:r>
      <w:proofErr w:type="spellStart"/>
      <w:r w:rsidRPr="001C2002">
        <w:rPr>
          <w:rFonts w:ascii="Calibri" w:hAnsi="Calibri"/>
          <w:i/>
          <w:sz w:val="24"/>
          <w:szCs w:val="24"/>
        </w:rPr>
        <w:t>spoedeisende</w:t>
      </w:r>
      <w:proofErr w:type="spellEnd"/>
      <w:r w:rsidRPr="001C2002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1C2002">
        <w:rPr>
          <w:rFonts w:ascii="Calibri" w:hAnsi="Calibri"/>
          <w:i/>
          <w:sz w:val="24"/>
          <w:szCs w:val="24"/>
        </w:rPr>
        <w:t>hulp</w:t>
      </w:r>
      <w:proofErr w:type="spellEnd"/>
      <w:r w:rsidRPr="001C2002">
        <w:rPr>
          <w:rFonts w:ascii="Calibri" w:hAnsi="Calibri"/>
          <w:i/>
          <w:sz w:val="24"/>
          <w:szCs w:val="24"/>
        </w:rPr>
        <w:t xml:space="preserve"> (Europa)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1C2002">
        <w:rPr>
          <w:rFonts w:ascii="Calibri" w:hAnsi="Calibri"/>
          <w:i/>
          <w:sz w:val="24"/>
          <w:szCs w:val="24"/>
        </w:rPr>
        <w:t xml:space="preserve">100% </w:t>
      </w:r>
      <w:r>
        <w:rPr>
          <w:rFonts w:ascii="Calibri" w:hAnsi="Calibri"/>
          <w:i/>
          <w:sz w:val="24"/>
          <w:szCs w:val="24"/>
        </w:rPr>
        <w:t xml:space="preserve">neodkladná </w:t>
      </w:r>
      <w:r w:rsidRPr="00892F7F">
        <w:rPr>
          <w:rFonts w:ascii="Calibri" w:hAnsi="Calibri"/>
          <w:i/>
          <w:sz w:val="24"/>
          <w:szCs w:val="24"/>
        </w:rPr>
        <w:t>péče</w:t>
      </w:r>
      <w:r w:rsidRPr="001C2002">
        <w:rPr>
          <w:rFonts w:ascii="Calibri" w:hAnsi="Calibri"/>
          <w:i/>
          <w:sz w:val="24"/>
          <w:szCs w:val="24"/>
        </w:rPr>
        <w:t xml:space="preserve"> (Evropa)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1C2002">
        <w:rPr>
          <w:rFonts w:ascii="Calibri" w:hAnsi="Calibri"/>
          <w:i/>
          <w:sz w:val="24"/>
          <w:szCs w:val="24"/>
        </w:rPr>
        <w:t xml:space="preserve">100% </w:t>
      </w:r>
      <w:proofErr w:type="spellStart"/>
      <w:r w:rsidRPr="001C2002">
        <w:rPr>
          <w:rFonts w:ascii="Calibri" w:hAnsi="Calibri"/>
          <w:i/>
          <w:sz w:val="24"/>
          <w:szCs w:val="24"/>
        </w:rPr>
        <w:t>spoedeisende</w:t>
      </w:r>
      <w:proofErr w:type="spellEnd"/>
      <w:r w:rsidRPr="001C2002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1C2002">
        <w:rPr>
          <w:rFonts w:ascii="Calibri" w:hAnsi="Calibri"/>
          <w:i/>
          <w:sz w:val="24"/>
          <w:szCs w:val="24"/>
        </w:rPr>
        <w:t>hulp</w:t>
      </w:r>
      <w:proofErr w:type="spellEnd"/>
      <w:r w:rsidRPr="001C2002">
        <w:rPr>
          <w:rFonts w:ascii="Calibri" w:hAnsi="Calibri"/>
          <w:i/>
          <w:sz w:val="24"/>
          <w:szCs w:val="24"/>
        </w:rPr>
        <w:t xml:space="preserve"> (</w:t>
      </w:r>
      <w:proofErr w:type="spellStart"/>
      <w:r>
        <w:rPr>
          <w:rFonts w:ascii="Calibri" w:hAnsi="Calibri"/>
          <w:i/>
          <w:sz w:val="24"/>
          <w:szCs w:val="24"/>
        </w:rPr>
        <w:t>Eoreld</w:t>
      </w:r>
      <w:r w:rsidRPr="001C2002">
        <w:rPr>
          <w:rFonts w:ascii="Calibri" w:hAnsi="Calibri"/>
          <w:i/>
          <w:sz w:val="24"/>
          <w:szCs w:val="24"/>
        </w:rPr>
        <w:t>Europa</w:t>
      </w:r>
      <w:proofErr w:type="spellEnd"/>
      <w:r w:rsidRPr="001C2002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1C2002">
        <w:rPr>
          <w:rFonts w:ascii="Calibri" w:hAnsi="Calibri"/>
          <w:i/>
          <w:sz w:val="24"/>
          <w:szCs w:val="24"/>
        </w:rPr>
        <w:t xml:space="preserve">100% </w:t>
      </w:r>
      <w:r>
        <w:rPr>
          <w:rFonts w:ascii="Calibri" w:hAnsi="Calibri"/>
          <w:i/>
          <w:sz w:val="24"/>
          <w:szCs w:val="24"/>
        </w:rPr>
        <w:t xml:space="preserve">neodkladná </w:t>
      </w:r>
      <w:r w:rsidRPr="00892F7F">
        <w:rPr>
          <w:rFonts w:ascii="Calibri" w:hAnsi="Calibri"/>
          <w:i/>
          <w:sz w:val="24"/>
          <w:szCs w:val="24"/>
        </w:rPr>
        <w:t>péče</w:t>
      </w:r>
      <w:r w:rsidRPr="001C2002">
        <w:rPr>
          <w:rFonts w:ascii="Calibri" w:hAnsi="Calibri"/>
          <w:i/>
          <w:sz w:val="24"/>
          <w:szCs w:val="24"/>
        </w:rPr>
        <w:t xml:space="preserve"> (</w:t>
      </w:r>
      <w:r>
        <w:rPr>
          <w:rFonts w:ascii="Calibri" w:hAnsi="Calibri"/>
          <w:i/>
          <w:sz w:val="24"/>
          <w:szCs w:val="24"/>
        </w:rPr>
        <w:t>Svět</w:t>
      </w:r>
      <w:r w:rsidRPr="001C2002">
        <w:rPr>
          <w:rFonts w:ascii="Calibri" w:hAnsi="Calibri"/>
          <w:i/>
          <w:sz w:val="24"/>
          <w:szCs w:val="24"/>
        </w:rPr>
        <w:t>)</w:t>
      </w:r>
    </w:p>
    <w:p w:rsidR="003F5B15" w:rsidRDefault="003F5B15" w:rsidP="003F5B15">
      <w:pPr>
        <w:spacing w:after="0" w:line="240" w:lineRule="auto"/>
        <w:rPr>
          <w:rFonts w:ascii="Calibri" w:hAnsi="Calibri"/>
          <w:i/>
          <w:sz w:val="24"/>
          <w:szCs w:val="24"/>
        </w:rPr>
      </w:pPr>
    </w:p>
    <w:p w:rsidR="003F5B15" w:rsidRPr="00892F7F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892F7F">
        <w:rPr>
          <w:rFonts w:ascii="Calibri" w:hAnsi="Calibri"/>
          <w:b/>
          <w:sz w:val="24"/>
          <w:szCs w:val="24"/>
        </w:rPr>
        <w:t>Tandarts</w:t>
      </w:r>
      <w:proofErr w:type="spellEnd"/>
      <w:r w:rsidRPr="00892F7F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892F7F">
        <w:rPr>
          <w:rFonts w:ascii="Calibri" w:hAnsi="Calibri"/>
          <w:b/>
          <w:sz w:val="24"/>
          <w:szCs w:val="24"/>
        </w:rPr>
        <w:t>vanaf</w:t>
      </w:r>
      <w:proofErr w:type="spellEnd"/>
      <w:r w:rsidRPr="00892F7F">
        <w:rPr>
          <w:rFonts w:ascii="Calibri" w:hAnsi="Calibri"/>
          <w:b/>
          <w:sz w:val="24"/>
          <w:szCs w:val="24"/>
        </w:rPr>
        <w:t xml:space="preserve"> 18 </w:t>
      </w:r>
      <w:proofErr w:type="spellStart"/>
      <w:r w:rsidRPr="00892F7F">
        <w:rPr>
          <w:rFonts w:ascii="Calibri" w:hAnsi="Calibri"/>
          <w:b/>
          <w:sz w:val="24"/>
          <w:szCs w:val="24"/>
        </w:rPr>
        <w:t>jaar</w:t>
      </w:r>
      <w:proofErr w:type="spellEnd"/>
      <w:r w:rsidRPr="00892F7F">
        <w:rPr>
          <w:rFonts w:ascii="Calibri" w:hAnsi="Calibri"/>
          <w:b/>
          <w:sz w:val="24"/>
          <w:szCs w:val="24"/>
        </w:rPr>
        <w:t xml:space="preserve"> ?</w:t>
      </w:r>
      <w:r w:rsidRPr="00892F7F">
        <w:rPr>
          <w:rFonts w:ascii="Calibri" w:hAnsi="Calibri"/>
          <w:b/>
          <w:sz w:val="24"/>
          <w:szCs w:val="24"/>
        </w:rPr>
        <w:tab/>
      </w:r>
      <w:r w:rsidRPr="00892F7F">
        <w:rPr>
          <w:rFonts w:ascii="Calibri" w:hAnsi="Calibri"/>
          <w:b/>
          <w:sz w:val="24"/>
          <w:szCs w:val="24"/>
        </w:rPr>
        <w:tab/>
      </w:r>
      <w:r w:rsidRPr="00892F7F">
        <w:rPr>
          <w:rFonts w:ascii="Calibri" w:hAnsi="Calibri"/>
          <w:b/>
          <w:sz w:val="24"/>
          <w:szCs w:val="24"/>
        </w:rPr>
        <w:tab/>
        <w:t>Zubař od 18 let?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892F7F">
        <w:rPr>
          <w:rFonts w:ascii="Calibri" w:hAnsi="Calibri"/>
          <w:i/>
          <w:sz w:val="24"/>
          <w:szCs w:val="24"/>
        </w:rPr>
        <w:t>Geen</w:t>
      </w:r>
      <w:proofErr w:type="spellEnd"/>
      <w:r w:rsidRPr="00892F7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892F7F">
        <w:rPr>
          <w:rFonts w:ascii="Calibri" w:hAnsi="Calibri"/>
          <w:i/>
          <w:sz w:val="24"/>
          <w:szCs w:val="24"/>
        </w:rPr>
        <w:t>dekking</w:t>
      </w:r>
      <w:proofErr w:type="spellEnd"/>
      <w:r w:rsidRPr="00892F7F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892F7F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892F7F">
        <w:rPr>
          <w:rFonts w:ascii="Calibri" w:hAnsi="Calibri"/>
          <w:i/>
          <w:sz w:val="24"/>
          <w:szCs w:val="24"/>
        </w:rPr>
        <w:t>)</w:t>
      </w:r>
      <w:r w:rsidRPr="00892F7F"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892F7F">
        <w:rPr>
          <w:rFonts w:ascii="Calibri" w:hAnsi="Calibri"/>
          <w:i/>
          <w:sz w:val="24"/>
          <w:szCs w:val="24"/>
        </w:rPr>
        <w:t>Bez krytí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C00794">
        <w:rPr>
          <w:rFonts w:ascii="Calibri" w:hAnsi="Calibri"/>
          <w:i/>
          <w:sz w:val="24"/>
          <w:szCs w:val="24"/>
        </w:rPr>
        <w:t xml:space="preserve">75% - </w:t>
      </w:r>
      <w:proofErr w:type="spellStart"/>
      <w:r w:rsidRPr="00C00794">
        <w:rPr>
          <w:rFonts w:ascii="Calibri" w:hAnsi="Calibri"/>
          <w:i/>
          <w:sz w:val="24"/>
          <w:szCs w:val="24"/>
        </w:rPr>
        <w:t>tot</w:t>
      </w:r>
      <w:proofErr w:type="spellEnd"/>
      <w:r w:rsidRPr="00C00794">
        <w:rPr>
          <w:rFonts w:ascii="Calibri" w:hAnsi="Calibri"/>
          <w:i/>
          <w:sz w:val="24"/>
          <w:szCs w:val="24"/>
        </w:rPr>
        <w:t xml:space="preserve"> € 250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C00794">
        <w:rPr>
          <w:rFonts w:ascii="Calibri" w:hAnsi="Calibri"/>
          <w:i/>
          <w:sz w:val="24"/>
          <w:szCs w:val="24"/>
        </w:rPr>
        <w:t xml:space="preserve">75% - až 250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</w:p>
    <w:p w:rsidR="003F5B15" w:rsidRPr="00892F7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C00794">
        <w:rPr>
          <w:rFonts w:ascii="Calibri" w:hAnsi="Calibri"/>
          <w:i/>
          <w:sz w:val="24"/>
          <w:szCs w:val="24"/>
        </w:rPr>
        <w:t xml:space="preserve">75% - </w:t>
      </w:r>
      <w:proofErr w:type="spellStart"/>
      <w:r w:rsidRPr="00C00794">
        <w:rPr>
          <w:rFonts w:ascii="Calibri" w:hAnsi="Calibri"/>
          <w:i/>
          <w:sz w:val="24"/>
          <w:szCs w:val="24"/>
        </w:rPr>
        <w:t>tot</w:t>
      </w:r>
      <w:proofErr w:type="spellEnd"/>
      <w:r w:rsidRPr="00C00794">
        <w:rPr>
          <w:rFonts w:ascii="Calibri" w:hAnsi="Calibri"/>
          <w:i/>
          <w:sz w:val="24"/>
          <w:szCs w:val="24"/>
        </w:rPr>
        <w:t xml:space="preserve"> € 5</w:t>
      </w:r>
      <w:r>
        <w:rPr>
          <w:rFonts w:ascii="Calibri" w:hAnsi="Calibri"/>
          <w:i/>
          <w:sz w:val="24"/>
          <w:szCs w:val="24"/>
        </w:rPr>
        <w:t>0</w:t>
      </w:r>
      <w:r w:rsidRPr="00C00794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C00794">
        <w:rPr>
          <w:rFonts w:ascii="Calibri" w:hAnsi="Calibri"/>
          <w:i/>
          <w:sz w:val="24"/>
          <w:szCs w:val="24"/>
        </w:rPr>
        <w:t xml:space="preserve">75% - až </w:t>
      </w:r>
      <w:r>
        <w:rPr>
          <w:rFonts w:ascii="Calibri" w:hAnsi="Calibri"/>
          <w:i/>
          <w:sz w:val="24"/>
          <w:szCs w:val="24"/>
        </w:rPr>
        <w:t>50</w:t>
      </w:r>
      <w:r w:rsidRPr="00C00794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</w:p>
    <w:p w:rsidR="003F5B15" w:rsidRPr="00892F7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C00794">
        <w:rPr>
          <w:rFonts w:ascii="Calibri" w:hAnsi="Calibri"/>
          <w:i/>
          <w:sz w:val="24"/>
          <w:szCs w:val="24"/>
        </w:rPr>
        <w:t xml:space="preserve">75% - </w:t>
      </w:r>
      <w:proofErr w:type="spellStart"/>
      <w:r w:rsidRPr="00C00794">
        <w:rPr>
          <w:rFonts w:ascii="Calibri" w:hAnsi="Calibri"/>
          <w:i/>
          <w:sz w:val="24"/>
          <w:szCs w:val="24"/>
        </w:rPr>
        <w:t>tot</w:t>
      </w:r>
      <w:proofErr w:type="spellEnd"/>
      <w:r w:rsidRPr="00C00794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7</w:t>
      </w:r>
      <w:r w:rsidRPr="00C00794">
        <w:rPr>
          <w:rFonts w:ascii="Calibri" w:hAnsi="Calibri"/>
          <w:i/>
          <w:sz w:val="24"/>
          <w:szCs w:val="24"/>
        </w:rPr>
        <w:t xml:space="preserve">50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C00794">
        <w:rPr>
          <w:rFonts w:ascii="Calibri" w:hAnsi="Calibri"/>
          <w:i/>
          <w:sz w:val="24"/>
          <w:szCs w:val="24"/>
        </w:rPr>
        <w:t xml:space="preserve">75% - až </w:t>
      </w:r>
      <w:r>
        <w:rPr>
          <w:rFonts w:ascii="Calibri" w:hAnsi="Calibri"/>
          <w:i/>
          <w:sz w:val="24"/>
          <w:szCs w:val="24"/>
        </w:rPr>
        <w:t>7</w:t>
      </w:r>
      <w:r w:rsidRPr="00C00794">
        <w:rPr>
          <w:rFonts w:ascii="Calibri" w:hAnsi="Calibri"/>
          <w:i/>
          <w:sz w:val="24"/>
          <w:szCs w:val="24"/>
        </w:rPr>
        <w:t xml:space="preserve">50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</w:p>
    <w:p w:rsidR="003F5B15" w:rsidRPr="00892F7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C00794">
        <w:rPr>
          <w:rFonts w:ascii="Calibri" w:hAnsi="Calibri"/>
          <w:i/>
          <w:sz w:val="24"/>
          <w:szCs w:val="24"/>
        </w:rPr>
        <w:t xml:space="preserve">% - </w:t>
      </w:r>
      <w:proofErr w:type="spellStart"/>
      <w:r w:rsidRPr="00C00794">
        <w:rPr>
          <w:rFonts w:ascii="Calibri" w:hAnsi="Calibri"/>
          <w:i/>
          <w:sz w:val="24"/>
          <w:szCs w:val="24"/>
        </w:rPr>
        <w:t>tot</w:t>
      </w:r>
      <w:proofErr w:type="spellEnd"/>
      <w:r w:rsidRPr="00C00794">
        <w:rPr>
          <w:rFonts w:ascii="Calibri" w:hAnsi="Calibri"/>
          <w:i/>
          <w:sz w:val="24"/>
          <w:szCs w:val="24"/>
        </w:rPr>
        <w:t xml:space="preserve"> € 250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C00794">
        <w:rPr>
          <w:rFonts w:ascii="Calibri" w:hAnsi="Calibri"/>
          <w:i/>
          <w:sz w:val="24"/>
          <w:szCs w:val="24"/>
        </w:rPr>
        <w:t xml:space="preserve">% - až 250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</w:p>
    <w:p w:rsidR="003F5B15" w:rsidRPr="00892F7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C00794">
        <w:rPr>
          <w:rFonts w:ascii="Calibri" w:hAnsi="Calibri"/>
          <w:i/>
          <w:sz w:val="24"/>
          <w:szCs w:val="24"/>
        </w:rPr>
        <w:t xml:space="preserve">% - </w:t>
      </w:r>
      <w:proofErr w:type="spellStart"/>
      <w:r w:rsidRPr="00C00794">
        <w:rPr>
          <w:rFonts w:ascii="Calibri" w:hAnsi="Calibri"/>
          <w:i/>
          <w:sz w:val="24"/>
          <w:szCs w:val="24"/>
        </w:rPr>
        <w:t>tot</w:t>
      </w:r>
      <w:proofErr w:type="spellEnd"/>
      <w:r w:rsidRPr="00C00794">
        <w:rPr>
          <w:rFonts w:ascii="Calibri" w:hAnsi="Calibri"/>
          <w:i/>
          <w:sz w:val="24"/>
          <w:szCs w:val="24"/>
        </w:rPr>
        <w:t xml:space="preserve"> € 5</w:t>
      </w:r>
      <w:r>
        <w:rPr>
          <w:rFonts w:ascii="Calibri" w:hAnsi="Calibri"/>
          <w:i/>
          <w:sz w:val="24"/>
          <w:szCs w:val="24"/>
        </w:rPr>
        <w:t>0</w:t>
      </w:r>
      <w:r w:rsidRPr="00C00794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C00794">
        <w:rPr>
          <w:rFonts w:ascii="Calibri" w:hAnsi="Calibri"/>
          <w:i/>
          <w:sz w:val="24"/>
          <w:szCs w:val="24"/>
        </w:rPr>
        <w:t>% - až 5</w:t>
      </w:r>
      <w:r>
        <w:rPr>
          <w:rFonts w:ascii="Calibri" w:hAnsi="Calibri"/>
          <w:i/>
          <w:sz w:val="24"/>
          <w:szCs w:val="24"/>
        </w:rPr>
        <w:t>0</w:t>
      </w:r>
      <w:r w:rsidRPr="00C00794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</w:p>
    <w:p w:rsidR="003F5B15" w:rsidRPr="00892F7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C00794">
        <w:rPr>
          <w:rFonts w:ascii="Calibri" w:hAnsi="Calibri"/>
          <w:i/>
          <w:sz w:val="24"/>
          <w:szCs w:val="24"/>
        </w:rPr>
        <w:t xml:space="preserve">% - </w:t>
      </w:r>
      <w:proofErr w:type="spellStart"/>
      <w:r w:rsidRPr="00C00794">
        <w:rPr>
          <w:rFonts w:ascii="Calibri" w:hAnsi="Calibri"/>
          <w:i/>
          <w:sz w:val="24"/>
          <w:szCs w:val="24"/>
        </w:rPr>
        <w:t>tot</w:t>
      </w:r>
      <w:proofErr w:type="spellEnd"/>
      <w:r w:rsidRPr="00C00794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7</w:t>
      </w:r>
      <w:r w:rsidRPr="00C00794">
        <w:rPr>
          <w:rFonts w:ascii="Calibri" w:hAnsi="Calibri"/>
          <w:i/>
          <w:sz w:val="24"/>
          <w:szCs w:val="24"/>
        </w:rPr>
        <w:t xml:space="preserve">50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C00794">
        <w:rPr>
          <w:rFonts w:ascii="Calibri" w:hAnsi="Calibri"/>
          <w:i/>
          <w:sz w:val="24"/>
          <w:szCs w:val="24"/>
        </w:rPr>
        <w:t xml:space="preserve">% - až </w:t>
      </w:r>
      <w:r>
        <w:rPr>
          <w:rFonts w:ascii="Calibri" w:hAnsi="Calibri"/>
          <w:i/>
          <w:sz w:val="24"/>
          <w:szCs w:val="24"/>
        </w:rPr>
        <w:t>7</w:t>
      </w:r>
      <w:r w:rsidRPr="00C00794">
        <w:rPr>
          <w:rFonts w:ascii="Calibri" w:hAnsi="Calibri"/>
          <w:i/>
          <w:sz w:val="24"/>
          <w:szCs w:val="24"/>
        </w:rPr>
        <w:t xml:space="preserve">50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</w:p>
    <w:p w:rsidR="003F5B15" w:rsidRPr="00892F7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C00794">
        <w:rPr>
          <w:rFonts w:ascii="Calibri" w:hAnsi="Calibri"/>
          <w:i/>
          <w:sz w:val="24"/>
          <w:szCs w:val="24"/>
        </w:rPr>
        <w:t xml:space="preserve">% - </w:t>
      </w:r>
      <w:proofErr w:type="spellStart"/>
      <w:r w:rsidRPr="00C00794">
        <w:rPr>
          <w:rFonts w:ascii="Calibri" w:hAnsi="Calibri"/>
          <w:i/>
          <w:sz w:val="24"/>
          <w:szCs w:val="24"/>
        </w:rPr>
        <w:t>tot</w:t>
      </w:r>
      <w:proofErr w:type="spellEnd"/>
      <w:r w:rsidRPr="00C00794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100</w:t>
      </w:r>
      <w:r w:rsidRPr="00C00794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C00794">
        <w:rPr>
          <w:rFonts w:ascii="Calibri" w:hAnsi="Calibri"/>
          <w:i/>
          <w:sz w:val="24"/>
          <w:szCs w:val="24"/>
        </w:rPr>
        <w:t xml:space="preserve">% - až </w:t>
      </w:r>
      <w:r>
        <w:rPr>
          <w:rFonts w:ascii="Calibri" w:hAnsi="Calibri"/>
          <w:i/>
          <w:sz w:val="24"/>
          <w:szCs w:val="24"/>
        </w:rPr>
        <w:t>100</w:t>
      </w:r>
      <w:r w:rsidRPr="00C00794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</w:p>
    <w:p w:rsidR="003F5B15" w:rsidRPr="001947AF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1947AF">
        <w:rPr>
          <w:rFonts w:ascii="Calibri" w:hAnsi="Calibri"/>
          <w:b/>
          <w:sz w:val="24"/>
          <w:szCs w:val="24"/>
        </w:rPr>
        <w:t>Brillen</w:t>
      </w:r>
      <w:proofErr w:type="spellEnd"/>
      <w:r w:rsidRPr="001947AF">
        <w:rPr>
          <w:rFonts w:ascii="Calibri" w:hAnsi="Calibri"/>
          <w:b/>
          <w:sz w:val="24"/>
          <w:szCs w:val="24"/>
        </w:rPr>
        <w:t xml:space="preserve"> en </w:t>
      </w:r>
      <w:proofErr w:type="spellStart"/>
      <w:r w:rsidRPr="001947AF">
        <w:rPr>
          <w:rFonts w:ascii="Calibri" w:hAnsi="Calibri"/>
          <w:b/>
          <w:sz w:val="24"/>
          <w:szCs w:val="24"/>
        </w:rPr>
        <w:t>lenzen</w:t>
      </w:r>
      <w:proofErr w:type="spellEnd"/>
      <w:r w:rsidRPr="001947AF">
        <w:rPr>
          <w:rFonts w:ascii="Calibri" w:hAnsi="Calibri"/>
          <w:b/>
          <w:sz w:val="24"/>
          <w:szCs w:val="24"/>
        </w:rPr>
        <w:t xml:space="preserve"> ?</w:t>
      </w:r>
      <w:r w:rsidRPr="001947AF">
        <w:rPr>
          <w:rFonts w:ascii="Calibri" w:hAnsi="Calibri"/>
          <w:b/>
          <w:sz w:val="24"/>
          <w:szCs w:val="24"/>
        </w:rPr>
        <w:tab/>
      </w:r>
      <w:r w:rsidRPr="001947AF">
        <w:rPr>
          <w:rFonts w:ascii="Calibri" w:hAnsi="Calibri"/>
          <w:b/>
          <w:sz w:val="24"/>
          <w:szCs w:val="24"/>
        </w:rPr>
        <w:tab/>
      </w:r>
      <w:r w:rsidRPr="001947AF">
        <w:rPr>
          <w:rFonts w:ascii="Calibri" w:hAnsi="Calibri"/>
          <w:b/>
          <w:sz w:val="24"/>
          <w:szCs w:val="24"/>
        </w:rPr>
        <w:tab/>
      </w:r>
      <w:r w:rsidRPr="001947AF">
        <w:rPr>
          <w:rFonts w:ascii="Calibri" w:hAnsi="Calibri"/>
          <w:b/>
          <w:sz w:val="24"/>
          <w:szCs w:val="24"/>
        </w:rPr>
        <w:tab/>
        <w:t>Brýle a čočky?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5919AF">
        <w:rPr>
          <w:rFonts w:ascii="Calibri" w:hAnsi="Calibri"/>
          <w:i/>
          <w:sz w:val="24"/>
          <w:szCs w:val="24"/>
        </w:rPr>
        <w:t>Geen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5919AF">
        <w:rPr>
          <w:rFonts w:ascii="Calibri" w:hAnsi="Calibri"/>
          <w:i/>
          <w:sz w:val="24"/>
          <w:szCs w:val="24"/>
        </w:rPr>
        <w:t>dekking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5919AF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5919AF">
        <w:rPr>
          <w:rFonts w:ascii="Calibri" w:hAnsi="Calibri"/>
          <w:i/>
          <w:sz w:val="24"/>
          <w:szCs w:val="24"/>
        </w:rPr>
        <w:t>)</w:t>
      </w:r>
      <w:r w:rsidRPr="005919AF">
        <w:rPr>
          <w:rFonts w:ascii="Calibri" w:hAnsi="Calibri"/>
          <w:i/>
          <w:sz w:val="24"/>
          <w:szCs w:val="24"/>
        </w:rPr>
        <w:tab/>
      </w:r>
      <w:r w:rsidRPr="005919AF">
        <w:rPr>
          <w:rFonts w:ascii="Calibri" w:hAnsi="Calibri"/>
          <w:i/>
          <w:sz w:val="24"/>
          <w:szCs w:val="24"/>
        </w:rPr>
        <w:tab/>
        <w:t>Bez krytí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C00794">
        <w:rPr>
          <w:rFonts w:ascii="Calibri" w:hAnsi="Calibri"/>
          <w:i/>
          <w:sz w:val="24"/>
          <w:szCs w:val="24"/>
        </w:rPr>
        <w:t xml:space="preserve">€ </w:t>
      </w:r>
      <w:r>
        <w:rPr>
          <w:rFonts w:ascii="Calibri" w:hAnsi="Calibri"/>
          <w:i/>
          <w:sz w:val="24"/>
          <w:szCs w:val="24"/>
        </w:rPr>
        <w:t>50</w:t>
      </w:r>
      <w:r w:rsidRPr="00C00794">
        <w:rPr>
          <w:rFonts w:ascii="Calibri" w:hAnsi="Calibri"/>
          <w:i/>
          <w:sz w:val="24"/>
          <w:szCs w:val="24"/>
        </w:rPr>
        <w:t xml:space="preserve">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C00794"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i/>
          <w:sz w:val="24"/>
          <w:szCs w:val="24"/>
        </w:rPr>
        <w:t>50</w:t>
      </w:r>
      <w:r w:rsidRPr="00C00794"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</w:p>
    <w:p w:rsidR="003F5B15" w:rsidRDefault="003F5B15" w:rsidP="003F5B15">
      <w:pPr>
        <w:spacing w:after="0" w:line="240" w:lineRule="auto"/>
        <w:ind w:firstLine="708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 w:rsidRPr="00C00794">
        <w:rPr>
          <w:rFonts w:ascii="Calibri" w:hAnsi="Calibri"/>
          <w:i/>
          <w:sz w:val="24"/>
          <w:szCs w:val="24"/>
        </w:rPr>
        <w:t xml:space="preserve">€ </w:t>
      </w:r>
      <w:r>
        <w:rPr>
          <w:rFonts w:ascii="Calibri" w:hAnsi="Calibri"/>
          <w:i/>
          <w:sz w:val="24"/>
          <w:szCs w:val="24"/>
        </w:rPr>
        <w:t>100</w:t>
      </w:r>
      <w:r w:rsidRPr="00C00794">
        <w:rPr>
          <w:rFonts w:ascii="Calibri" w:hAnsi="Calibri"/>
          <w:i/>
          <w:sz w:val="24"/>
          <w:szCs w:val="24"/>
        </w:rPr>
        <w:t xml:space="preserve">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C00794"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i/>
          <w:sz w:val="24"/>
          <w:szCs w:val="24"/>
        </w:rPr>
        <w:t>100</w:t>
      </w:r>
      <w:r w:rsidRPr="00C00794"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 lenzen </w:t>
      </w:r>
      <w:hyperlink r:id="rId17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Default="003F5B15" w:rsidP="003F5B15">
      <w:pPr>
        <w:spacing w:after="0" w:line="240" w:lineRule="auto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lenzen </w:t>
      </w:r>
      <w:hyperlink r:id="rId18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Default="003F5B15" w:rsidP="003F5B15">
      <w:pPr>
        <w:spacing w:after="0" w:line="240" w:lineRule="auto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lenzen </w:t>
      </w:r>
      <w:hyperlink r:id="rId19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</w:p>
    <w:p w:rsidR="003F5B15" w:rsidRDefault="003F5B15" w:rsidP="003F5B15">
      <w:pPr>
        <w:spacing w:after="0" w:line="240" w:lineRule="auto"/>
        <w:ind w:firstLine="708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 w:rsidRPr="00C00794">
        <w:rPr>
          <w:rFonts w:ascii="Calibri" w:hAnsi="Calibri"/>
          <w:i/>
          <w:sz w:val="24"/>
          <w:szCs w:val="24"/>
        </w:rPr>
        <w:t xml:space="preserve">€ </w:t>
      </w:r>
      <w:r>
        <w:rPr>
          <w:rFonts w:ascii="Calibri" w:hAnsi="Calibri"/>
          <w:i/>
          <w:sz w:val="24"/>
          <w:szCs w:val="24"/>
        </w:rPr>
        <w:t>200</w:t>
      </w:r>
      <w:r w:rsidRPr="00C00794">
        <w:rPr>
          <w:rFonts w:ascii="Calibri" w:hAnsi="Calibri"/>
          <w:i/>
          <w:sz w:val="24"/>
          <w:szCs w:val="24"/>
        </w:rPr>
        <w:t xml:space="preserve">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C00794"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i/>
          <w:sz w:val="24"/>
          <w:szCs w:val="24"/>
        </w:rPr>
        <w:t>200</w:t>
      </w:r>
      <w:r w:rsidRPr="00C00794"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 lenzen </w:t>
      </w:r>
      <w:hyperlink r:id="rId20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Default="003F5B15" w:rsidP="003F5B15">
      <w:pPr>
        <w:spacing w:after="0" w:line="240" w:lineRule="auto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lenzen </w:t>
      </w:r>
      <w:hyperlink r:id="rId21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Default="003F5B15" w:rsidP="003F5B15">
      <w:pPr>
        <w:spacing w:after="0" w:line="240" w:lineRule="auto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lenzen </w:t>
      </w:r>
      <w:hyperlink r:id="rId22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</w:p>
    <w:p w:rsidR="003F5B15" w:rsidRDefault="003F5B15" w:rsidP="003F5B15">
      <w:pPr>
        <w:spacing w:after="0" w:line="240" w:lineRule="auto"/>
        <w:ind w:firstLine="708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 w:rsidRPr="00C00794">
        <w:rPr>
          <w:rFonts w:ascii="Calibri" w:hAnsi="Calibri"/>
          <w:i/>
          <w:sz w:val="24"/>
          <w:szCs w:val="24"/>
        </w:rPr>
        <w:t xml:space="preserve">€ </w:t>
      </w:r>
      <w:r>
        <w:rPr>
          <w:rFonts w:ascii="Calibri" w:hAnsi="Calibri"/>
          <w:i/>
          <w:sz w:val="24"/>
          <w:szCs w:val="24"/>
        </w:rPr>
        <w:t>500</w:t>
      </w:r>
      <w:r w:rsidRPr="00C00794">
        <w:rPr>
          <w:rFonts w:ascii="Calibri" w:hAnsi="Calibri"/>
          <w:i/>
          <w:sz w:val="24"/>
          <w:szCs w:val="24"/>
        </w:rPr>
        <w:t xml:space="preserve"> per </w:t>
      </w:r>
      <w:proofErr w:type="spellStart"/>
      <w:r w:rsidRPr="00C00794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C00794"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i/>
          <w:sz w:val="24"/>
          <w:szCs w:val="24"/>
        </w:rPr>
        <w:t>500</w:t>
      </w:r>
      <w:r w:rsidRPr="00C00794"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i/>
          <w:sz w:val="24"/>
          <w:szCs w:val="24"/>
        </w:rPr>
        <w:t xml:space="preserve">euro </w:t>
      </w:r>
      <w:r w:rsidRPr="00C00794">
        <w:rPr>
          <w:rFonts w:ascii="Calibri" w:hAnsi="Calibri"/>
          <w:i/>
          <w:sz w:val="24"/>
          <w:szCs w:val="24"/>
        </w:rPr>
        <w:t>ročně</w:t>
      </w: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 lenzen </w:t>
      </w:r>
      <w:hyperlink r:id="rId23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Default="003F5B15" w:rsidP="003F5B15">
      <w:pPr>
        <w:spacing w:after="0" w:line="240" w:lineRule="auto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lenzen </w:t>
      </w:r>
      <w:hyperlink r:id="rId24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Default="003F5B15" w:rsidP="003F5B15">
      <w:pPr>
        <w:spacing w:after="0" w:line="240" w:lineRule="auto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lenzen </w:t>
      </w:r>
      <w:hyperlink r:id="rId25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Default="003F5B15" w:rsidP="003F5B15">
      <w:pPr>
        <w:spacing w:after="0" w:line="240" w:lineRule="auto"/>
        <w:ind w:firstLine="708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 lenzen </w:t>
      </w:r>
      <w:hyperlink r:id="rId26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Default="003F5B15" w:rsidP="003F5B15">
      <w:pPr>
        <w:spacing w:after="0" w:line="240" w:lineRule="auto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lenzen </w:t>
      </w:r>
      <w:hyperlink r:id="rId27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Default="003F5B15" w:rsidP="003F5B15">
      <w:pPr>
        <w:spacing w:after="0" w:line="240" w:lineRule="auto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 xml:space="preserve">lenzen </w:t>
      </w:r>
      <w:hyperlink r:id="rId28" w:history="1">
        <w:r>
          <w:rPr>
            <w:rStyle w:val="Hypertextovodkaz"/>
            <w:rFonts w:ascii="Arial" w:hAnsi="Arial" w:cs="Arial"/>
            <w:vanish/>
            <w:color w:val="FFFFFF"/>
            <w:sz w:val="18"/>
            <w:szCs w:val="18"/>
            <w:shd w:val="clear" w:color="auto" w:fill="AEAEAE"/>
            <w:lang w:val="nl-NL"/>
          </w:rPr>
          <w:t>?</w:t>
        </w:r>
      </w:hyperlink>
    </w:p>
    <w:p w:rsidR="003F5B15" w:rsidRDefault="003F5B15" w:rsidP="003F5B15">
      <w:pPr>
        <w:spacing w:after="0" w:line="240" w:lineRule="auto"/>
        <w:jc w:val="center"/>
        <w:textAlignment w:val="center"/>
        <w:rPr>
          <w:rFonts w:ascii="Arial" w:hAnsi="Arial" w:cs="Arial"/>
          <w:vanish/>
          <w:color w:val="27395A"/>
          <w:sz w:val="21"/>
          <w:szCs w:val="21"/>
          <w:lang w:val="nl-NL"/>
        </w:rPr>
      </w:pPr>
      <w:r>
        <w:rPr>
          <w:rFonts w:ascii="Arial" w:hAnsi="Arial" w:cs="Arial"/>
          <w:vanish/>
          <w:color w:val="27395A"/>
          <w:sz w:val="21"/>
          <w:szCs w:val="21"/>
          <w:lang w:val="nl-NL"/>
        </w:rPr>
        <w:t>€ 50 per jaar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1947AF">
        <w:rPr>
          <w:rFonts w:ascii="Calibri" w:hAnsi="Calibri"/>
          <w:b/>
          <w:sz w:val="24"/>
          <w:szCs w:val="24"/>
        </w:rPr>
        <w:t>Alternatieve</w:t>
      </w:r>
      <w:proofErr w:type="spellEnd"/>
      <w:r w:rsidRPr="001947AF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1947AF">
        <w:rPr>
          <w:rFonts w:ascii="Calibri" w:hAnsi="Calibri"/>
          <w:b/>
          <w:sz w:val="24"/>
          <w:szCs w:val="24"/>
        </w:rPr>
        <w:t>geneeswijzen</w:t>
      </w:r>
      <w:proofErr w:type="spellEnd"/>
      <w:r w:rsidRPr="001947AF">
        <w:rPr>
          <w:rFonts w:ascii="Calibri" w:hAnsi="Calibri"/>
          <w:b/>
          <w:sz w:val="24"/>
          <w:szCs w:val="24"/>
        </w:rPr>
        <w:t xml:space="preserve"> ?</w:t>
      </w:r>
      <w:r w:rsidRPr="001947AF">
        <w:rPr>
          <w:rFonts w:ascii="Calibri" w:hAnsi="Calibri"/>
          <w:b/>
          <w:sz w:val="24"/>
          <w:szCs w:val="24"/>
        </w:rPr>
        <w:tab/>
      </w:r>
      <w:r w:rsidRPr="001947AF">
        <w:rPr>
          <w:rFonts w:ascii="Calibri" w:hAnsi="Calibri"/>
          <w:b/>
          <w:sz w:val="24"/>
          <w:szCs w:val="24"/>
        </w:rPr>
        <w:tab/>
      </w:r>
      <w:r w:rsidRPr="001947AF">
        <w:rPr>
          <w:rFonts w:ascii="Calibri" w:hAnsi="Calibri"/>
          <w:b/>
          <w:sz w:val="24"/>
          <w:szCs w:val="24"/>
        </w:rPr>
        <w:tab/>
        <w:t>Alternativní medicína?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Pro v</w:t>
      </w:r>
      <w:r w:rsidRPr="005919AF">
        <w:rPr>
          <w:rFonts w:ascii="Calibri" w:hAnsi="Calibri"/>
          <w:sz w:val="24"/>
          <w:szCs w:val="24"/>
        </w:rPr>
        <w:t>yuži</w:t>
      </w:r>
      <w:r>
        <w:rPr>
          <w:rFonts w:ascii="Calibri" w:hAnsi="Calibri"/>
          <w:sz w:val="24"/>
          <w:szCs w:val="24"/>
        </w:rPr>
        <w:t xml:space="preserve">tí </w:t>
      </w:r>
      <w:r w:rsidRPr="005919AF">
        <w:rPr>
          <w:rFonts w:ascii="Calibri" w:hAnsi="Calibri"/>
          <w:sz w:val="24"/>
          <w:szCs w:val="24"/>
        </w:rPr>
        <w:t>alternativní medicín</w:t>
      </w:r>
      <w:r w:rsidR="003A1714">
        <w:rPr>
          <w:rFonts w:ascii="Calibri" w:hAnsi="Calibri"/>
          <w:sz w:val="24"/>
          <w:szCs w:val="24"/>
        </w:rPr>
        <w:t>y</w:t>
      </w:r>
      <w:r w:rsidRPr="005919AF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v příštím roce</w:t>
      </w:r>
      <w:r w:rsidRPr="005919AF">
        <w:rPr>
          <w:rFonts w:ascii="Calibri" w:hAnsi="Calibri"/>
          <w:sz w:val="24"/>
          <w:szCs w:val="24"/>
        </w:rPr>
        <w:t xml:space="preserve">, jako je </w:t>
      </w:r>
      <w:proofErr w:type="spellStart"/>
      <w:r w:rsidRPr="005919AF">
        <w:rPr>
          <w:rFonts w:ascii="Calibri" w:hAnsi="Calibri"/>
          <w:sz w:val="24"/>
          <w:szCs w:val="24"/>
        </w:rPr>
        <w:t>chiropraktikum</w:t>
      </w:r>
      <w:proofErr w:type="spellEnd"/>
      <w:r w:rsidRPr="005919AF">
        <w:rPr>
          <w:rFonts w:ascii="Calibri" w:hAnsi="Calibri"/>
          <w:sz w:val="24"/>
          <w:szCs w:val="24"/>
        </w:rPr>
        <w:t xml:space="preserve">, akupunktura nebo </w:t>
      </w:r>
      <w:proofErr w:type="spellStart"/>
      <w:r w:rsidRPr="005919AF">
        <w:rPr>
          <w:rFonts w:ascii="Calibri" w:hAnsi="Calibri"/>
          <w:sz w:val="24"/>
          <w:szCs w:val="24"/>
        </w:rPr>
        <w:t>haptonomie</w:t>
      </w:r>
      <w:proofErr w:type="spellEnd"/>
      <w:r>
        <w:rPr>
          <w:rFonts w:ascii="Calibri" w:hAnsi="Calibri"/>
          <w:sz w:val="24"/>
          <w:szCs w:val="24"/>
        </w:rPr>
        <w:t xml:space="preserve">. U </w:t>
      </w:r>
      <w:r w:rsidRPr="005919AF">
        <w:rPr>
          <w:rFonts w:ascii="Calibri" w:hAnsi="Calibri"/>
          <w:sz w:val="24"/>
          <w:szCs w:val="24"/>
        </w:rPr>
        <w:t>doplňkov</w:t>
      </w:r>
      <w:r>
        <w:rPr>
          <w:rFonts w:ascii="Calibri" w:hAnsi="Calibri"/>
          <w:sz w:val="24"/>
          <w:szCs w:val="24"/>
        </w:rPr>
        <w:t xml:space="preserve">ého </w:t>
      </w:r>
      <w:r w:rsidRPr="005919AF">
        <w:rPr>
          <w:rFonts w:ascii="Calibri" w:hAnsi="Calibri"/>
          <w:sz w:val="24"/>
          <w:szCs w:val="24"/>
        </w:rPr>
        <w:t xml:space="preserve">pojištění </w:t>
      </w:r>
      <w:r>
        <w:rPr>
          <w:rFonts w:ascii="Calibri" w:hAnsi="Calibri"/>
          <w:sz w:val="24"/>
          <w:szCs w:val="24"/>
        </w:rPr>
        <w:t xml:space="preserve">se </w:t>
      </w:r>
      <w:r w:rsidRPr="005919AF">
        <w:rPr>
          <w:rFonts w:ascii="Calibri" w:hAnsi="Calibri"/>
          <w:sz w:val="24"/>
          <w:szCs w:val="24"/>
        </w:rPr>
        <w:t xml:space="preserve">často </w:t>
      </w:r>
      <w:r>
        <w:rPr>
          <w:rFonts w:ascii="Calibri" w:hAnsi="Calibri"/>
          <w:sz w:val="24"/>
          <w:szCs w:val="24"/>
        </w:rPr>
        <w:t xml:space="preserve">platí </w:t>
      </w:r>
      <w:r w:rsidRPr="005919AF">
        <w:rPr>
          <w:rFonts w:ascii="Calibri" w:hAnsi="Calibri"/>
          <w:sz w:val="24"/>
          <w:szCs w:val="24"/>
        </w:rPr>
        <w:t>ještě osobní pří</w:t>
      </w:r>
      <w:r>
        <w:rPr>
          <w:rFonts w:ascii="Calibri" w:hAnsi="Calibri"/>
          <w:sz w:val="24"/>
          <w:szCs w:val="24"/>
        </w:rPr>
        <w:t>platek</w:t>
      </w:r>
      <w:r w:rsidRPr="005919AF">
        <w:rPr>
          <w:rFonts w:ascii="Calibri" w:hAnsi="Calibri"/>
          <w:sz w:val="24"/>
          <w:szCs w:val="24"/>
        </w:rPr>
        <w:t xml:space="preserve"> na léčbu.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5919AF">
        <w:rPr>
          <w:rFonts w:ascii="Calibri" w:hAnsi="Calibri"/>
          <w:i/>
          <w:sz w:val="24"/>
          <w:szCs w:val="24"/>
        </w:rPr>
        <w:t>Geen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5919AF">
        <w:rPr>
          <w:rFonts w:ascii="Calibri" w:hAnsi="Calibri"/>
          <w:i/>
          <w:sz w:val="24"/>
          <w:szCs w:val="24"/>
        </w:rPr>
        <w:t>dekking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5919AF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5919AF">
        <w:rPr>
          <w:rFonts w:ascii="Calibri" w:hAnsi="Calibri"/>
          <w:i/>
          <w:sz w:val="24"/>
          <w:szCs w:val="24"/>
        </w:rPr>
        <w:t>)</w:t>
      </w:r>
      <w:r w:rsidRPr="005919AF">
        <w:rPr>
          <w:rFonts w:ascii="Calibri" w:hAnsi="Calibri"/>
          <w:i/>
          <w:sz w:val="24"/>
          <w:szCs w:val="24"/>
        </w:rPr>
        <w:tab/>
      </w:r>
      <w:r w:rsidRPr="005919AF">
        <w:rPr>
          <w:rFonts w:ascii="Calibri" w:hAnsi="Calibri"/>
          <w:i/>
          <w:sz w:val="24"/>
          <w:szCs w:val="24"/>
        </w:rPr>
        <w:tab/>
        <w:t>Bez krytí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5919AF">
        <w:rPr>
          <w:rFonts w:ascii="Calibri" w:hAnsi="Calibri"/>
          <w:i/>
          <w:sz w:val="24"/>
          <w:szCs w:val="24"/>
        </w:rPr>
        <w:t xml:space="preserve">75% </w:t>
      </w:r>
      <w:proofErr w:type="spellStart"/>
      <w:r w:rsidRPr="005919AF">
        <w:rPr>
          <w:rFonts w:ascii="Calibri" w:hAnsi="Calibri"/>
          <w:i/>
          <w:sz w:val="24"/>
          <w:szCs w:val="24"/>
        </w:rPr>
        <w:t>vergoeding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, € 250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5919AF">
        <w:rPr>
          <w:rFonts w:ascii="Calibri" w:hAnsi="Calibri"/>
          <w:i/>
          <w:sz w:val="24"/>
          <w:szCs w:val="24"/>
        </w:rPr>
        <w:t>75% úhrad</w:t>
      </w:r>
      <w:r>
        <w:rPr>
          <w:rFonts w:ascii="Calibri" w:hAnsi="Calibri"/>
          <w:i/>
          <w:sz w:val="24"/>
          <w:szCs w:val="24"/>
        </w:rPr>
        <w:t>y</w:t>
      </w:r>
      <w:r w:rsidRPr="005919AF">
        <w:rPr>
          <w:rFonts w:ascii="Calibri" w:hAnsi="Calibri"/>
          <w:i/>
          <w:sz w:val="24"/>
          <w:szCs w:val="24"/>
        </w:rPr>
        <w:t>, 250 € ročně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5919AF">
        <w:rPr>
          <w:rFonts w:ascii="Calibri" w:hAnsi="Calibri"/>
          <w:i/>
          <w:sz w:val="24"/>
          <w:szCs w:val="24"/>
        </w:rPr>
        <w:t xml:space="preserve">75% </w:t>
      </w:r>
      <w:proofErr w:type="spellStart"/>
      <w:r w:rsidRPr="005919AF">
        <w:rPr>
          <w:rFonts w:ascii="Calibri" w:hAnsi="Calibri"/>
          <w:i/>
          <w:sz w:val="24"/>
          <w:szCs w:val="24"/>
        </w:rPr>
        <w:t>vergoeding</w:t>
      </w:r>
      <w:proofErr w:type="spellEnd"/>
      <w:r w:rsidRPr="005919AF">
        <w:rPr>
          <w:rFonts w:ascii="Calibri" w:hAnsi="Calibri"/>
          <w:i/>
          <w:sz w:val="24"/>
          <w:szCs w:val="24"/>
        </w:rPr>
        <w:t>, € 5</w:t>
      </w:r>
      <w:r>
        <w:rPr>
          <w:rFonts w:ascii="Calibri" w:hAnsi="Calibri"/>
          <w:i/>
          <w:sz w:val="24"/>
          <w:szCs w:val="24"/>
        </w:rPr>
        <w:t>0</w:t>
      </w:r>
      <w:r w:rsidRPr="005919AF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5919AF">
        <w:rPr>
          <w:rFonts w:ascii="Calibri" w:hAnsi="Calibri"/>
          <w:i/>
          <w:sz w:val="24"/>
          <w:szCs w:val="24"/>
        </w:rPr>
        <w:t>75% úhrad</w:t>
      </w:r>
      <w:r>
        <w:rPr>
          <w:rFonts w:ascii="Calibri" w:hAnsi="Calibri"/>
          <w:i/>
          <w:sz w:val="24"/>
          <w:szCs w:val="24"/>
        </w:rPr>
        <w:t>y</w:t>
      </w:r>
      <w:r w:rsidRPr="005919AF">
        <w:rPr>
          <w:rFonts w:ascii="Calibri" w:hAnsi="Calibri"/>
          <w:i/>
          <w:sz w:val="24"/>
          <w:szCs w:val="24"/>
        </w:rPr>
        <w:t>, 5</w:t>
      </w:r>
      <w:r>
        <w:rPr>
          <w:rFonts w:ascii="Calibri" w:hAnsi="Calibri"/>
          <w:i/>
          <w:sz w:val="24"/>
          <w:szCs w:val="24"/>
        </w:rPr>
        <w:t>0</w:t>
      </w:r>
      <w:r w:rsidRPr="005919AF">
        <w:rPr>
          <w:rFonts w:ascii="Calibri" w:hAnsi="Calibri"/>
          <w:i/>
          <w:sz w:val="24"/>
          <w:szCs w:val="24"/>
        </w:rPr>
        <w:t>0 € ročně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5919AF">
        <w:rPr>
          <w:rFonts w:ascii="Calibri" w:hAnsi="Calibri"/>
          <w:i/>
          <w:sz w:val="24"/>
          <w:szCs w:val="24"/>
        </w:rPr>
        <w:t xml:space="preserve">75% </w:t>
      </w:r>
      <w:proofErr w:type="spellStart"/>
      <w:r w:rsidRPr="005919AF">
        <w:rPr>
          <w:rFonts w:ascii="Calibri" w:hAnsi="Calibri"/>
          <w:i/>
          <w:sz w:val="24"/>
          <w:szCs w:val="24"/>
        </w:rPr>
        <w:t>vergoeding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, € </w:t>
      </w:r>
      <w:r>
        <w:rPr>
          <w:rFonts w:ascii="Calibri" w:hAnsi="Calibri"/>
          <w:i/>
          <w:sz w:val="24"/>
          <w:szCs w:val="24"/>
        </w:rPr>
        <w:t>7</w:t>
      </w:r>
      <w:r w:rsidRPr="005919AF">
        <w:rPr>
          <w:rFonts w:ascii="Calibri" w:hAnsi="Calibri"/>
          <w:i/>
          <w:sz w:val="24"/>
          <w:szCs w:val="24"/>
        </w:rPr>
        <w:t xml:space="preserve">50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5919AF">
        <w:rPr>
          <w:rFonts w:ascii="Calibri" w:hAnsi="Calibri"/>
          <w:i/>
          <w:sz w:val="24"/>
          <w:szCs w:val="24"/>
        </w:rPr>
        <w:t>75% úhrad</w:t>
      </w:r>
      <w:r>
        <w:rPr>
          <w:rFonts w:ascii="Calibri" w:hAnsi="Calibri"/>
          <w:i/>
          <w:sz w:val="24"/>
          <w:szCs w:val="24"/>
        </w:rPr>
        <w:t>y</w:t>
      </w:r>
      <w:r w:rsidRPr="005919AF">
        <w:rPr>
          <w:rFonts w:ascii="Calibri" w:hAnsi="Calibri"/>
          <w:i/>
          <w:sz w:val="24"/>
          <w:szCs w:val="24"/>
        </w:rPr>
        <w:t xml:space="preserve">, </w:t>
      </w:r>
      <w:r>
        <w:rPr>
          <w:rFonts w:ascii="Calibri" w:hAnsi="Calibri"/>
          <w:i/>
          <w:sz w:val="24"/>
          <w:szCs w:val="24"/>
        </w:rPr>
        <w:t>7</w:t>
      </w:r>
      <w:r w:rsidRPr="005919AF">
        <w:rPr>
          <w:rFonts w:ascii="Calibri" w:hAnsi="Calibri"/>
          <w:i/>
          <w:sz w:val="24"/>
          <w:szCs w:val="24"/>
        </w:rPr>
        <w:t>50 € ročně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5919AF">
        <w:rPr>
          <w:rFonts w:ascii="Calibri" w:hAnsi="Calibri"/>
          <w:i/>
          <w:sz w:val="24"/>
          <w:szCs w:val="24"/>
        </w:rPr>
        <w:t xml:space="preserve">% </w:t>
      </w:r>
      <w:proofErr w:type="spellStart"/>
      <w:r w:rsidRPr="005919AF">
        <w:rPr>
          <w:rFonts w:ascii="Calibri" w:hAnsi="Calibri"/>
          <w:i/>
          <w:sz w:val="24"/>
          <w:szCs w:val="24"/>
        </w:rPr>
        <w:t>vergoeding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, € </w:t>
      </w:r>
      <w:r>
        <w:rPr>
          <w:rFonts w:ascii="Calibri" w:hAnsi="Calibri"/>
          <w:i/>
          <w:sz w:val="24"/>
          <w:szCs w:val="24"/>
        </w:rPr>
        <w:t>2</w:t>
      </w:r>
      <w:r w:rsidRPr="005919AF">
        <w:rPr>
          <w:rFonts w:ascii="Calibri" w:hAnsi="Calibri"/>
          <w:i/>
          <w:sz w:val="24"/>
          <w:szCs w:val="24"/>
        </w:rPr>
        <w:t xml:space="preserve">50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5919AF">
        <w:rPr>
          <w:rFonts w:ascii="Calibri" w:hAnsi="Calibri"/>
          <w:i/>
          <w:sz w:val="24"/>
          <w:szCs w:val="24"/>
        </w:rPr>
        <w:t>% úhrad</w:t>
      </w:r>
      <w:r>
        <w:rPr>
          <w:rFonts w:ascii="Calibri" w:hAnsi="Calibri"/>
          <w:i/>
          <w:sz w:val="24"/>
          <w:szCs w:val="24"/>
        </w:rPr>
        <w:t>y</w:t>
      </w:r>
      <w:r w:rsidRPr="005919AF">
        <w:rPr>
          <w:rFonts w:ascii="Calibri" w:hAnsi="Calibri"/>
          <w:i/>
          <w:sz w:val="24"/>
          <w:szCs w:val="24"/>
        </w:rPr>
        <w:t xml:space="preserve">, </w:t>
      </w:r>
      <w:r>
        <w:rPr>
          <w:rFonts w:ascii="Calibri" w:hAnsi="Calibri"/>
          <w:i/>
          <w:sz w:val="24"/>
          <w:szCs w:val="24"/>
        </w:rPr>
        <w:t>2</w:t>
      </w:r>
      <w:r w:rsidRPr="005919AF">
        <w:rPr>
          <w:rFonts w:ascii="Calibri" w:hAnsi="Calibri"/>
          <w:i/>
          <w:sz w:val="24"/>
          <w:szCs w:val="24"/>
        </w:rPr>
        <w:t>50 € ročně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5919AF">
        <w:rPr>
          <w:rFonts w:ascii="Calibri" w:hAnsi="Calibri"/>
          <w:i/>
          <w:sz w:val="24"/>
          <w:szCs w:val="24"/>
        </w:rPr>
        <w:t xml:space="preserve">% </w:t>
      </w:r>
      <w:proofErr w:type="spellStart"/>
      <w:r w:rsidRPr="005919AF">
        <w:rPr>
          <w:rFonts w:ascii="Calibri" w:hAnsi="Calibri"/>
          <w:i/>
          <w:sz w:val="24"/>
          <w:szCs w:val="24"/>
        </w:rPr>
        <w:t>vergoeding</w:t>
      </w:r>
      <w:proofErr w:type="spellEnd"/>
      <w:r w:rsidRPr="005919AF">
        <w:rPr>
          <w:rFonts w:ascii="Calibri" w:hAnsi="Calibri"/>
          <w:i/>
          <w:sz w:val="24"/>
          <w:szCs w:val="24"/>
        </w:rPr>
        <w:t>, € 5</w:t>
      </w:r>
      <w:r>
        <w:rPr>
          <w:rFonts w:ascii="Calibri" w:hAnsi="Calibri"/>
          <w:i/>
          <w:sz w:val="24"/>
          <w:szCs w:val="24"/>
        </w:rPr>
        <w:t>0</w:t>
      </w:r>
      <w:r w:rsidRPr="005919AF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5919AF">
        <w:rPr>
          <w:rFonts w:ascii="Calibri" w:hAnsi="Calibri"/>
          <w:i/>
          <w:sz w:val="24"/>
          <w:szCs w:val="24"/>
        </w:rPr>
        <w:t>% úhrad</w:t>
      </w:r>
      <w:r>
        <w:rPr>
          <w:rFonts w:ascii="Calibri" w:hAnsi="Calibri"/>
          <w:i/>
          <w:sz w:val="24"/>
          <w:szCs w:val="24"/>
        </w:rPr>
        <w:t>y</w:t>
      </w:r>
      <w:r w:rsidRPr="005919AF">
        <w:rPr>
          <w:rFonts w:ascii="Calibri" w:hAnsi="Calibri"/>
          <w:i/>
          <w:sz w:val="24"/>
          <w:szCs w:val="24"/>
        </w:rPr>
        <w:t xml:space="preserve">, </w:t>
      </w:r>
      <w:r>
        <w:rPr>
          <w:rFonts w:ascii="Calibri" w:hAnsi="Calibri"/>
          <w:i/>
          <w:sz w:val="24"/>
          <w:szCs w:val="24"/>
        </w:rPr>
        <w:t>50</w:t>
      </w:r>
      <w:r w:rsidRPr="005919AF">
        <w:rPr>
          <w:rFonts w:ascii="Calibri" w:hAnsi="Calibri"/>
          <w:i/>
          <w:sz w:val="24"/>
          <w:szCs w:val="24"/>
        </w:rPr>
        <w:t>0 € ročně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5919AF">
        <w:rPr>
          <w:rFonts w:ascii="Calibri" w:hAnsi="Calibri"/>
          <w:i/>
          <w:sz w:val="24"/>
          <w:szCs w:val="24"/>
        </w:rPr>
        <w:t xml:space="preserve">% </w:t>
      </w:r>
      <w:proofErr w:type="spellStart"/>
      <w:r w:rsidRPr="005919AF">
        <w:rPr>
          <w:rFonts w:ascii="Calibri" w:hAnsi="Calibri"/>
          <w:i/>
          <w:sz w:val="24"/>
          <w:szCs w:val="24"/>
        </w:rPr>
        <w:t>vergoeding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, € </w:t>
      </w:r>
      <w:r>
        <w:rPr>
          <w:rFonts w:ascii="Calibri" w:hAnsi="Calibri"/>
          <w:i/>
          <w:sz w:val="24"/>
          <w:szCs w:val="24"/>
        </w:rPr>
        <w:t>7</w:t>
      </w:r>
      <w:r w:rsidRPr="005919AF">
        <w:rPr>
          <w:rFonts w:ascii="Calibri" w:hAnsi="Calibri"/>
          <w:i/>
          <w:sz w:val="24"/>
          <w:szCs w:val="24"/>
        </w:rPr>
        <w:t xml:space="preserve">50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5919AF">
        <w:rPr>
          <w:rFonts w:ascii="Calibri" w:hAnsi="Calibri"/>
          <w:i/>
          <w:sz w:val="24"/>
          <w:szCs w:val="24"/>
        </w:rPr>
        <w:t>% úhrad</w:t>
      </w:r>
      <w:r>
        <w:rPr>
          <w:rFonts w:ascii="Calibri" w:hAnsi="Calibri"/>
          <w:i/>
          <w:sz w:val="24"/>
          <w:szCs w:val="24"/>
        </w:rPr>
        <w:t>y</w:t>
      </w:r>
      <w:r w:rsidRPr="005919AF">
        <w:rPr>
          <w:rFonts w:ascii="Calibri" w:hAnsi="Calibri"/>
          <w:i/>
          <w:sz w:val="24"/>
          <w:szCs w:val="24"/>
        </w:rPr>
        <w:t xml:space="preserve">, </w:t>
      </w:r>
      <w:r>
        <w:rPr>
          <w:rFonts w:ascii="Calibri" w:hAnsi="Calibri"/>
          <w:i/>
          <w:sz w:val="24"/>
          <w:szCs w:val="24"/>
        </w:rPr>
        <w:t>7</w:t>
      </w:r>
      <w:r w:rsidRPr="005919AF">
        <w:rPr>
          <w:rFonts w:ascii="Calibri" w:hAnsi="Calibri"/>
          <w:i/>
          <w:sz w:val="24"/>
          <w:szCs w:val="24"/>
        </w:rPr>
        <w:t>50 € ročně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5919AF">
        <w:rPr>
          <w:rFonts w:ascii="Calibri" w:hAnsi="Calibri"/>
          <w:i/>
          <w:sz w:val="24"/>
          <w:szCs w:val="24"/>
        </w:rPr>
        <w:t xml:space="preserve">% </w:t>
      </w:r>
      <w:proofErr w:type="spellStart"/>
      <w:r w:rsidRPr="005919AF">
        <w:rPr>
          <w:rFonts w:ascii="Calibri" w:hAnsi="Calibri"/>
          <w:i/>
          <w:sz w:val="24"/>
          <w:szCs w:val="24"/>
        </w:rPr>
        <w:t>vergoeding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, € </w:t>
      </w:r>
      <w:r>
        <w:rPr>
          <w:rFonts w:ascii="Calibri" w:hAnsi="Calibri"/>
          <w:i/>
          <w:sz w:val="24"/>
          <w:szCs w:val="24"/>
        </w:rPr>
        <w:t>1000</w:t>
      </w:r>
      <w:r w:rsidRPr="005919AF">
        <w:rPr>
          <w:rFonts w:ascii="Calibri" w:hAnsi="Calibri"/>
          <w:i/>
          <w:sz w:val="24"/>
          <w:szCs w:val="24"/>
        </w:rPr>
        <w:t xml:space="preserve">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5919AF">
        <w:rPr>
          <w:rFonts w:ascii="Calibri" w:hAnsi="Calibri"/>
          <w:i/>
          <w:sz w:val="24"/>
          <w:szCs w:val="24"/>
        </w:rPr>
        <w:t>% úhrad</w:t>
      </w:r>
      <w:r>
        <w:rPr>
          <w:rFonts w:ascii="Calibri" w:hAnsi="Calibri"/>
          <w:i/>
          <w:sz w:val="24"/>
          <w:szCs w:val="24"/>
        </w:rPr>
        <w:t>y</w:t>
      </w:r>
      <w:r w:rsidRPr="005919AF">
        <w:rPr>
          <w:rFonts w:ascii="Calibri" w:hAnsi="Calibri"/>
          <w:i/>
          <w:sz w:val="24"/>
          <w:szCs w:val="24"/>
        </w:rPr>
        <w:t xml:space="preserve">, </w:t>
      </w:r>
      <w:r>
        <w:rPr>
          <w:rFonts w:ascii="Calibri" w:hAnsi="Calibri"/>
          <w:i/>
          <w:sz w:val="24"/>
          <w:szCs w:val="24"/>
        </w:rPr>
        <w:t>100</w:t>
      </w:r>
      <w:r w:rsidRPr="005919AF">
        <w:rPr>
          <w:rFonts w:ascii="Calibri" w:hAnsi="Calibri"/>
          <w:i/>
          <w:sz w:val="24"/>
          <w:szCs w:val="24"/>
        </w:rPr>
        <w:t>0 € ročně</w:t>
      </w: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:rsidR="003F5B15" w:rsidRPr="001947AF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1947AF">
        <w:rPr>
          <w:rFonts w:ascii="Calibri" w:hAnsi="Calibri"/>
          <w:b/>
          <w:sz w:val="24"/>
          <w:szCs w:val="24"/>
        </w:rPr>
        <w:t>Geneesmiddelen</w:t>
      </w:r>
      <w:proofErr w:type="spellEnd"/>
      <w:r w:rsidRPr="001947AF">
        <w:rPr>
          <w:rFonts w:ascii="Calibri" w:hAnsi="Calibri"/>
          <w:b/>
          <w:sz w:val="24"/>
          <w:szCs w:val="24"/>
        </w:rPr>
        <w:t xml:space="preserve"> ?</w:t>
      </w:r>
      <w:r w:rsidRPr="001947AF">
        <w:rPr>
          <w:rFonts w:ascii="Calibri" w:hAnsi="Calibri"/>
          <w:b/>
          <w:sz w:val="24"/>
          <w:szCs w:val="24"/>
        </w:rPr>
        <w:tab/>
      </w:r>
      <w:r w:rsidRPr="001947AF">
        <w:rPr>
          <w:rFonts w:ascii="Calibri" w:hAnsi="Calibri"/>
          <w:b/>
          <w:sz w:val="24"/>
          <w:szCs w:val="24"/>
        </w:rPr>
        <w:tab/>
      </w:r>
      <w:r w:rsidRPr="001947AF">
        <w:rPr>
          <w:rFonts w:ascii="Calibri" w:hAnsi="Calibri"/>
          <w:b/>
          <w:sz w:val="24"/>
          <w:szCs w:val="24"/>
        </w:rPr>
        <w:tab/>
      </w:r>
      <w:r w:rsidRPr="001947AF">
        <w:rPr>
          <w:rFonts w:ascii="Calibri" w:hAnsi="Calibri"/>
          <w:b/>
          <w:sz w:val="24"/>
          <w:szCs w:val="24"/>
        </w:rPr>
        <w:tab/>
        <w:t>Léky?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5919AF">
        <w:rPr>
          <w:rFonts w:ascii="Calibri" w:hAnsi="Calibri"/>
          <w:i/>
          <w:sz w:val="24"/>
          <w:szCs w:val="24"/>
        </w:rPr>
        <w:t>Standaard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5919AF">
        <w:rPr>
          <w:rFonts w:ascii="Calibri" w:hAnsi="Calibri"/>
          <w:i/>
          <w:sz w:val="24"/>
          <w:szCs w:val="24"/>
        </w:rPr>
        <w:t>lijst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5919AF">
        <w:rPr>
          <w:rFonts w:ascii="Calibri" w:hAnsi="Calibri"/>
          <w:i/>
          <w:sz w:val="24"/>
          <w:szCs w:val="24"/>
        </w:rPr>
        <w:t>excl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. </w:t>
      </w:r>
      <w:proofErr w:type="spellStart"/>
      <w:r w:rsidRPr="005919AF">
        <w:rPr>
          <w:rFonts w:ascii="Calibri" w:hAnsi="Calibri"/>
          <w:i/>
          <w:sz w:val="24"/>
          <w:szCs w:val="24"/>
        </w:rPr>
        <w:t>bijdrage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5919AF">
        <w:rPr>
          <w:rFonts w:ascii="Calibri" w:hAnsi="Calibri"/>
          <w:i/>
          <w:sz w:val="24"/>
          <w:szCs w:val="24"/>
        </w:rPr>
        <w:t>Standardní seznam bez příspěvku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5919AF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5919AF">
        <w:rPr>
          <w:rFonts w:ascii="Calibri" w:hAnsi="Calibri"/>
          <w:i/>
          <w:sz w:val="24"/>
          <w:szCs w:val="24"/>
        </w:rPr>
        <w:t>tot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 € 100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5919AF">
        <w:rPr>
          <w:rFonts w:ascii="Calibri" w:hAnsi="Calibri"/>
          <w:i/>
          <w:sz w:val="24"/>
          <w:szCs w:val="24"/>
        </w:rPr>
        <w:t xml:space="preserve">100% - až do výše 100 </w:t>
      </w:r>
      <w:r>
        <w:rPr>
          <w:rFonts w:ascii="Calibri" w:hAnsi="Calibri"/>
          <w:i/>
          <w:sz w:val="24"/>
          <w:szCs w:val="24"/>
        </w:rPr>
        <w:t>euro</w:t>
      </w:r>
      <w:r w:rsidRPr="005919AF">
        <w:rPr>
          <w:rFonts w:ascii="Calibri" w:hAnsi="Calibri"/>
          <w:i/>
          <w:sz w:val="24"/>
          <w:szCs w:val="24"/>
        </w:rPr>
        <w:t xml:space="preserve"> ročně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5919AF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5919AF">
        <w:rPr>
          <w:rFonts w:ascii="Calibri" w:hAnsi="Calibri"/>
          <w:i/>
          <w:sz w:val="24"/>
          <w:szCs w:val="24"/>
        </w:rPr>
        <w:t>tot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25</w:t>
      </w:r>
      <w:r w:rsidRPr="005919AF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5919AF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25</w:t>
      </w:r>
      <w:r w:rsidRPr="005919AF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5919AF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5919AF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5919AF">
        <w:rPr>
          <w:rFonts w:ascii="Calibri" w:hAnsi="Calibri"/>
          <w:i/>
          <w:sz w:val="24"/>
          <w:szCs w:val="24"/>
        </w:rPr>
        <w:t>tot</w:t>
      </w:r>
      <w:proofErr w:type="spellEnd"/>
      <w:r w:rsidRPr="005919AF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</w:t>
      </w:r>
      <w:r w:rsidRPr="005919AF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5919AF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5919AF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50</w:t>
      </w:r>
      <w:r w:rsidRPr="005919AF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5919AF">
        <w:rPr>
          <w:rFonts w:ascii="Calibri" w:hAnsi="Calibri"/>
          <w:i/>
          <w:sz w:val="24"/>
          <w:szCs w:val="24"/>
        </w:rPr>
        <w:t xml:space="preserve"> ročně</w:t>
      </w:r>
    </w:p>
    <w:p w:rsidR="003F5B15" w:rsidRPr="005919AF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</w:p>
    <w:p w:rsidR="003F5B15" w:rsidRPr="00797C6D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797C6D">
        <w:rPr>
          <w:rFonts w:ascii="Calibri" w:hAnsi="Calibri"/>
          <w:b/>
          <w:sz w:val="24"/>
          <w:szCs w:val="24"/>
        </w:rPr>
        <w:t>Sterilisatie</w:t>
      </w:r>
      <w:proofErr w:type="spellEnd"/>
      <w:r w:rsidRPr="00797C6D">
        <w:rPr>
          <w:rFonts w:ascii="Calibri" w:hAnsi="Calibri"/>
          <w:b/>
          <w:sz w:val="24"/>
          <w:szCs w:val="24"/>
        </w:rPr>
        <w:t xml:space="preserve"> ?</w:t>
      </w:r>
      <w:r w:rsidRPr="00797C6D">
        <w:rPr>
          <w:rFonts w:ascii="Calibri" w:hAnsi="Calibri"/>
          <w:b/>
          <w:sz w:val="24"/>
          <w:szCs w:val="24"/>
        </w:rPr>
        <w:tab/>
      </w:r>
      <w:r w:rsidRPr="00797C6D">
        <w:rPr>
          <w:rFonts w:ascii="Calibri" w:hAnsi="Calibri"/>
          <w:b/>
          <w:sz w:val="24"/>
          <w:szCs w:val="24"/>
        </w:rPr>
        <w:tab/>
      </w:r>
      <w:r w:rsidRPr="00797C6D">
        <w:rPr>
          <w:rFonts w:ascii="Calibri" w:hAnsi="Calibri"/>
          <w:b/>
          <w:sz w:val="24"/>
          <w:szCs w:val="24"/>
        </w:rPr>
        <w:tab/>
      </w:r>
      <w:r w:rsidRPr="00797C6D">
        <w:rPr>
          <w:rFonts w:ascii="Calibri" w:hAnsi="Calibri"/>
          <w:b/>
          <w:sz w:val="24"/>
          <w:szCs w:val="24"/>
        </w:rPr>
        <w:tab/>
      </w:r>
      <w:r w:rsidRPr="00797C6D">
        <w:rPr>
          <w:rFonts w:ascii="Calibri" w:hAnsi="Calibri"/>
          <w:b/>
          <w:sz w:val="24"/>
          <w:szCs w:val="24"/>
        </w:rPr>
        <w:tab/>
        <w:t>Sterilizace?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  <w:r w:rsidRPr="00797C6D">
        <w:rPr>
          <w:rFonts w:ascii="Calibri" w:hAnsi="Calibri"/>
          <w:sz w:val="24"/>
          <w:szCs w:val="24"/>
        </w:rPr>
        <w:t xml:space="preserve">Náklady na muže činí kolem 400 </w:t>
      </w:r>
      <w:r>
        <w:rPr>
          <w:rFonts w:ascii="Calibri" w:hAnsi="Calibri"/>
          <w:sz w:val="24"/>
          <w:szCs w:val="24"/>
        </w:rPr>
        <w:t>euro</w:t>
      </w:r>
      <w:r w:rsidRPr="00797C6D">
        <w:rPr>
          <w:rFonts w:ascii="Calibri" w:hAnsi="Calibri"/>
          <w:sz w:val="24"/>
          <w:szCs w:val="24"/>
        </w:rPr>
        <w:t xml:space="preserve"> a u žen přibližně 3</w:t>
      </w:r>
      <w:r>
        <w:rPr>
          <w:rFonts w:ascii="Calibri" w:hAnsi="Calibri"/>
          <w:sz w:val="24"/>
          <w:szCs w:val="24"/>
        </w:rPr>
        <w:t>.</w:t>
      </w:r>
      <w:r w:rsidRPr="00797C6D">
        <w:rPr>
          <w:rFonts w:ascii="Calibri" w:hAnsi="Calibri"/>
          <w:sz w:val="24"/>
          <w:szCs w:val="24"/>
        </w:rPr>
        <w:t xml:space="preserve">500 </w:t>
      </w:r>
      <w:r>
        <w:rPr>
          <w:rFonts w:ascii="Calibri" w:hAnsi="Calibri"/>
          <w:sz w:val="24"/>
          <w:szCs w:val="24"/>
        </w:rPr>
        <w:t>euro</w:t>
      </w:r>
      <w:r w:rsidRPr="00797C6D">
        <w:rPr>
          <w:rFonts w:ascii="Calibri" w:hAnsi="Calibri"/>
          <w:sz w:val="24"/>
          <w:szCs w:val="24"/>
        </w:rPr>
        <w:t>.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797C6D">
        <w:rPr>
          <w:rFonts w:ascii="Calibri" w:hAnsi="Calibri"/>
          <w:i/>
          <w:sz w:val="24"/>
          <w:szCs w:val="24"/>
        </w:rPr>
        <w:t>Geen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797C6D">
        <w:rPr>
          <w:rFonts w:ascii="Calibri" w:hAnsi="Calibri"/>
          <w:i/>
          <w:sz w:val="24"/>
          <w:szCs w:val="24"/>
        </w:rPr>
        <w:t>dekking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797C6D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797C6D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>Bez krytí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€ 300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100% - do výše 300 euro</w:t>
      </w:r>
    </w:p>
    <w:p w:rsidR="003F5B15" w:rsidRPr="00797C6D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>00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100% - do výše 500 euro</w:t>
      </w:r>
    </w:p>
    <w:p w:rsidR="003F5B15" w:rsidRPr="00797C6D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10</w:t>
      </w:r>
      <w:r w:rsidRPr="00797C6D">
        <w:rPr>
          <w:rFonts w:ascii="Calibri" w:hAnsi="Calibri"/>
          <w:i/>
          <w:sz w:val="24"/>
          <w:szCs w:val="24"/>
        </w:rPr>
        <w:t>00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100% - do výše 1000 euro</w:t>
      </w:r>
    </w:p>
    <w:p w:rsidR="003F5B15" w:rsidRPr="00797C6D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</w:p>
    <w:p w:rsidR="003F5B15" w:rsidRPr="00797C6D" w:rsidRDefault="003F5B15" w:rsidP="003F5B15">
      <w:pPr>
        <w:spacing w:after="0" w:line="240" w:lineRule="auto"/>
        <w:rPr>
          <w:rFonts w:ascii="Calibri" w:hAnsi="Calibri"/>
          <w:b/>
          <w:color w:val="FF0000"/>
          <w:sz w:val="24"/>
          <w:szCs w:val="24"/>
        </w:rPr>
      </w:pPr>
      <w:proofErr w:type="spellStart"/>
      <w:r w:rsidRPr="00797C6D">
        <w:rPr>
          <w:rFonts w:ascii="Calibri" w:hAnsi="Calibri"/>
          <w:b/>
          <w:color w:val="FF0000"/>
          <w:sz w:val="24"/>
          <w:szCs w:val="24"/>
        </w:rPr>
        <w:lastRenderedPageBreak/>
        <w:t>Specifieke</w:t>
      </w:r>
      <w:proofErr w:type="spellEnd"/>
      <w:r w:rsidRPr="00797C6D">
        <w:rPr>
          <w:rFonts w:ascii="Calibri" w:hAnsi="Calibri"/>
          <w:b/>
          <w:color w:val="FF0000"/>
          <w:sz w:val="24"/>
          <w:szCs w:val="24"/>
        </w:rPr>
        <w:t xml:space="preserve"> </w:t>
      </w:r>
      <w:proofErr w:type="spellStart"/>
      <w:r w:rsidRPr="00797C6D">
        <w:rPr>
          <w:rFonts w:ascii="Calibri" w:hAnsi="Calibri"/>
          <w:b/>
          <w:color w:val="FF0000"/>
          <w:sz w:val="24"/>
          <w:szCs w:val="24"/>
        </w:rPr>
        <w:t>zorgwensen</w:t>
      </w:r>
      <w:proofErr w:type="spellEnd"/>
      <w:r w:rsidRPr="00797C6D">
        <w:rPr>
          <w:rFonts w:ascii="Calibri" w:hAnsi="Calibri"/>
          <w:b/>
          <w:color w:val="FF0000"/>
          <w:sz w:val="24"/>
          <w:szCs w:val="24"/>
        </w:rPr>
        <w:t xml:space="preserve"> </w:t>
      </w:r>
      <w:proofErr w:type="spellStart"/>
      <w:r w:rsidRPr="00797C6D">
        <w:rPr>
          <w:rFonts w:ascii="Calibri" w:hAnsi="Calibri"/>
          <w:b/>
          <w:color w:val="FF0000"/>
          <w:sz w:val="24"/>
          <w:szCs w:val="24"/>
        </w:rPr>
        <w:t>toe</w:t>
      </w:r>
      <w:proofErr w:type="spellEnd"/>
      <w:r w:rsidRPr="00797C6D">
        <w:rPr>
          <w:rFonts w:ascii="Calibri" w:hAnsi="Calibri"/>
          <w:b/>
          <w:color w:val="FF0000"/>
          <w:sz w:val="24"/>
          <w:szCs w:val="24"/>
        </w:rPr>
        <w:tab/>
      </w:r>
      <w:r w:rsidRPr="00797C6D">
        <w:rPr>
          <w:rFonts w:ascii="Calibri" w:hAnsi="Calibri"/>
          <w:b/>
          <w:color w:val="FF0000"/>
          <w:sz w:val="24"/>
          <w:szCs w:val="24"/>
        </w:rPr>
        <w:tab/>
      </w:r>
      <w:r w:rsidRPr="00797C6D">
        <w:rPr>
          <w:rFonts w:ascii="Calibri" w:hAnsi="Calibri"/>
          <w:b/>
          <w:color w:val="FF0000"/>
          <w:sz w:val="24"/>
          <w:szCs w:val="24"/>
        </w:rPr>
        <w:tab/>
        <w:t>Specifické potřeby péče</w:t>
      </w: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797C6D">
        <w:rPr>
          <w:rFonts w:ascii="Calibri" w:hAnsi="Calibri"/>
          <w:b/>
          <w:sz w:val="24"/>
          <w:szCs w:val="24"/>
        </w:rPr>
        <w:t>Acnetherapie</w:t>
      </w:r>
      <w:proofErr w:type="spellEnd"/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  <w:t>Léčba akné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797C6D">
        <w:rPr>
          <w:rFonts w:ascii="Calibri" w:hAnsi="Calibri"/>
          <w:i/>
          <w:sz w:val="24"/>
          <w:szCs w:val="24"/>
        </w:rPr>
        <w:t>Geen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797C6D">
        <w:rPr>
          <w:rFonts w:ascii="Calibri" w:hAnsi="Calibri"/>
          <w:i/>
          <w:sz w:val="24"/>
          <w:szCs w:val="24"/>
        </w:rPr>
        <w:t>dekking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797C6D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797C6D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>Bez krytí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€ 100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100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Pr="00797C6D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2</w:t>
      </w:r>
      <w:r w:rsidRPr="00797C6D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2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Pr="00797C6D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797C6D">
        <w:rPr>
          <w:rFonts w:ascii="Calibri" w:hAnsi="Calibri"/>
          <w:b/>
          <w:sz w:val="24"/>
          <w:szCs w:val="24"/>
        </w:rPr>
        <w:t>Chiropractie</w:t>
      </w:r>
      <w:proofErr w:type="spellEnd"/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  <w:t>Chiropraktik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797C6D">
        <w:rPr>
          <w:rFonts w:ascii="Calibri" w:hAnsi="Calibri"/>
          <w:i/>
          <w:sz w:val="24"/>
          <w:szCs w:val="24"/>
        </w:rPr>
        <w:t>Geen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797C6D">
        <w:rPr>
          <w:rFonts w:ascii="Calibri" w:hAnsi="Calibri"/>
          <w:i/>
          <w:sz w:val="24"/>
          <w:szCs w:val="24"/>
        </w:rPr>
        <w:t>dekking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797C6D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797C6D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>Bez krytí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€ 100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100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25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25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50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€ 1</w:t>
      </w:r>
      <w:r>
        <w:rPr>
          <w:rFonts w:ascii="Calibri" w:hAnsi="Calibri"/>
          <w:i/>
          <w:sz w:val="24"/>
          <w:szCs w:val="24"/>
        </w:rPr>
        <w:t>0</w:t>
      </w:r>
      <w:r w:rsidRPr="00797C6D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>100% - až do výše 1</w:t>
      </w:r>
      <w:r>
        <w:rPr>
          <w:rFonts w:ascii="Calibri" w:hAnsi="Calibri"/>
          <w:i/>
          <w:sz w:val="24"/>
          <w:szCs w:val="24"/>
        </w:rPr>
        <w:t>0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797C6D">
        <w:rPr>
          <w:rFonts w:ascii="Calibri" w:hAnsi="Calibri"/>
          <w:b/>
          <w:sz w:val="24"/>
          <w:szCs w:val="24"/>
        </w:rPr>
        <w:t>Hoortoestel</w:t>
      </w:r>
      <w:proofErr w:type="spellEnd"/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  <w:t>Sluchadlo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  <w:r w:rsidRPr="00797C6D">
        <w:rPr>
          <w:rFonts w:ascii="Calibri" w:hAnsi="Calibri"/>
          <w:sz w:val="24"/>
          <w:szCs w:val="24"/>
        </w:rPr>
        <w:t xml:space="preserve">Sluchadlo je hrazeno </w:t>
      </w:r>
      <w:r>
        <w:rPr>
          <w:rFonts w:ascii="Calibri" w:hAnsi="Calibri"/>
          <w:sz w:val="24"/>
          <w:szCs w:val="24"/>
        </w:rPr>
        <w:t xml:space="preserve">jen </w:t>
      </w:r>
      <w:r w:rsidRPr="00797C6D">
        <w:rPr>
          <w:rFonts w:ascii="Calibri" w:hAnsi="Calibri"/>
          <w:sz w:val="24"/>
          <w:szCs w:val="24"/>
        </w:rPr>
        <w:t>ze 75</w:t>
      </w:r>
      <w:r w:rsidR="00076803">
        <w:rPr>
          <w:rFonts w:ascii="Calibri" w:hAnsi="Calibri"/>
          <w:sz w:val="24"/>
          <w:szCs w:val="24"/>
        </w:rPr>
        <w:t xml:space="preserve"> </w:t>
      </w:r>
      <w:r w:rsidRPr="00797C6D">
        <w:rPr>
          <w:rFonts w:ascii="Calibri" w:hAnsi="Calibri"/>
          <w:sz w:val="24"/>
          <w:szCs w:val="24"/>
        </w:rPr>
        <w:t xml:space="preserve">% </w:t>
      </w:r>
      <w:r>
        <w:rPr>
          <w:rFonts w:ascii="Calibri" w:hAnsi="Calibri"/>
          <w:sz w:val="24"/>
          <w:szCs w:val="24"/>
        </w:rPr>
        <w:t xml:space="preserve">ze </w:t>
      </w:r>
      <w:r w:rsidRPr="00797C6D">
        <w:rPr>
          <w:rFonts w:ascii="Calibri" w:hAnsi="Calibri"/>
          <w:sz w:val="24"/>
          <w:szCs w:val="24"/>
        </w:rPr>
        <w:t xml:space="preserve">základního pojištění. 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1A5B64">
        <w:rPr>
          <w:rFonts w:ascii="Calibri" w:hAnsi="Calibri"/>
          <w:i/>
          <w:sz w:val="24"/>
          <w:szCs w:val="24"/>
        </w:rPr>
        <w:t xml:space="preserve">75% </w:t>
      </w:r>
      <w:proofErr w:type="spellStart"/>
      <w:r w:rsidRPr="001A5B64">
        <w:rPr>
          <w:rFonts w:ascii="Calibri" w:hAnsi="Calibri"/>
          <w:i/>
          <w:sz w:val="24"/>
          <w:szCs w:val="24"/>
        </w:rPr>
        <w:t>vergoeding</w:t>
      </w:r>
      <w:proofErr w:type="spellEnd"/>
      <w:r w:rsidRPr="001A5B64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1A5B64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797C6D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1A5B64">
        <w:rPr>
          <w:rFonts w:ascii="Calibri" w:hAnsi="Calibri"/>
          <w:i/>
          <w:sz w:val="24"/>
          <w:szCs w:val="24"/>
        </w:rPr>
        <w:t>75% úhrada (základní pojištění</w:t>
      </w:r>
      <w:r>
        <w:rPr>
          <w:rFonts w:ascii="Calibri" w:hAnsi="Calibri"/>
          <w:i/>
          <w:sz w:val="24"/>
          <w:szCs w:val="24"/>
        </w:rPr>
        <w:t>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2</w:t>
      </w:r>
      <w:r w:rsidRPr="00797C6D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2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€ 1</w:t>
      </w:r>
      <w:r>
        <w:rPr>
          <w:rFonts w:ascii="Calibri" w:hAnsi="Calibri"/>
          <w:i/>
          <w:sz w:val="24"/>
          <w:szCs w:val="24"/>
        </w:rPr>
        <w:t>0</w:t>
      </w:r>
      <w:r w:rsidRPr="00797C6D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>100% - až do výše 1</w:t>
      </w:r>
      <w:r>
        <w:rPr>
          <w:rFonts w:ascii="Calibri" w:hAnsi="Calibri"/>
          <w:i/>
          <w:sz w:val="24"/>
          <w:szCs w:val="24"/>
        </w:rPr>
        <w:t>0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rPr>
          <w:rFonts w:ascii="Calibri" w:hAnsi="Calibri"/>
          <w:i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1A5B64">
        <w:rPr>
          <w:rFonts w:ascii="Calibri" w:hAnsi="Calibri"/>
          <w:b/>
          <w:sz w:val="24"/>
          <w:szCs w:val="24"/>
        </w:rPr>
        <w:t>Kunstgebit</w:t>
      </w:r>
      <w:proofErr w:type="spellEnd"/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  <w:t>Zubní protézy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Zák</w:t>
      </w:r>
      <w:r w:rsidRPr="001A5B64">
        <w:rPr>
          <w:rFonts w:ascii="Calibri" w:hAnsi="Calibri"/>
          <w:sz w:val="24"/>
          <w:szCs w:val="24"/>
        </w:rPr>
        <w:t>ladní pojištění hradí 75</w:t>
      </w:r>
      <w:r w:rsidR="00076803">
        <w:rPr>
          <w:rFonts w:ascii="Calibri" w:hAnsi="Calibri"/>
          <w:sz w:val="24"/>
          <w:szCs w:val="24"/>
        </w:rPr>
        <w:t xml:space="preserve"> </w:t>
      </w:r>
      <w:r w:rsidRPr="001A5B64">
        <w:rPr>
          <w:rFonts w:ascii="Calibri" w:hAnsi="Calibri"/>
          <w:sz w:val="24"/>
          <w:szCs w:val="24"/>
        </w:rPr>
        <w:t xml:space="preserve">% nákladů na zubní náhrady jednou za rok. </w:t>
      </w:r>
      <w:r>
        <w:rPr>
          <w:rFonts w:ascii="Calibri" w:hAnsi="Calibri"/>
          <w:sz w:val="24"/>
          <w:szCs w:val="24"/>
        </w:rPr>
        <w:t xml:space="preserve">Za </w:t>
      </w:r>
      <w:r w:rsidRPr="001A5B64">
        <w:rPr>
          <w:rFonts w:ascii="Calibri" w:hAnsi="Calibri"/>
          <w:sz w:val="24"/>
          <w:szCs w:val="24"/>
        </w:rPr>
        <w:t xml:space="preserve">sadu zubů na implantátech nebo </w:t>
      </w:r>
      <w:r>
        <w:rPr>
          <w:rFonts w:ascii="Calibri" w:hAnsi="Calibri"/>
          <w:sz w:val="24"/>
          <w:szCs w:val="24"/>
        </w:rPr>
        <w:t xml:space="preserve">za opravu </w:t>
      </w:r>
      <w:r w:rsidRPr="001A5B64">
        <w:rPr>
          <w:rFonts w:ascii="Calibri" w:hAnsi="Calibri"/>
          <w:sz w:val="24"/>
          <w:szCs w:val="24"/>
        </w:rPr>
        <w:t>zub</w:t>
      </w:r>
      <w:r>
        <w:rPr>
          <w:rFonts w:ascii="Calibri" w:hAnsi="Calibri"/>
          <w:sz w:val="24"/>
          <w:szCs w:val="24"/>
        </w:rPr>
        <w:t>ů zaplatíte 10% spoluúčasti</w:t>
      </w:r>
      <w:r w:rsidRPr="001A5B64">
        <w:rPr>
          <w:rFonts w:ascii="Calibri" w:hAnsi="Calibri"/>
          <w:sz w:val="24"/>
          <w:szCs w:val="24"/>
        </w:rPr>
        <w:t xml:space="preserve">. 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1A5B64">
        <w:rPr>
          <w:rFonts w:ascii="Calibri" w:hAnsi="Calibri"/>
          <w:i/>
          <w:sz w:val="24"/>
          <w:szCs w:val="24"/>
        </w:rPr>
        <w:t xml:space="preserve">75% </w:t>
      </w:r>
      <w:proofErr w:type="spellStart"/>
      <w:r w:rsidRPr="001A5B64">
        <w:rPr>
          <w:rFonts w:ascii="Calibri" w:hAnsi="Calibri"/>
          <w:i/>
          <w:sz w:val="24"/>
          <w:szCs w:val="24"/>
        </w:rPr>
        <w:t>vergoeding</w:t>
      </w:r>
      <w:proofErr w:type="spellEnd"/>
      <w:r w:rsidRPr="001A5B64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1A5B64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797C6D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1A5B64">
        <w:rPr>
          <w:rFonts w:ascii="Calibri" w:hAnsi="Calibri"/>
          <w:i/>
          <w:sz w:val="24"/>
          <w:szCs w:val="24"/>
        </w:rPr>
        <w:t>75% úhrada (základní pojištění</w:t>
      </w:r>
      <w:r>
        <w:rPr>
          <w:rFonts w:ascii="Calibri" w:hAnsi="Calibri"/>
          <w:i/>
          <w:sz w:val="24"/>
          <w:szCs w:val="24"/>
        </w:rPr>
        <w:t>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75</w:t>
      </w:r>
      <w:r w:rsidRPr="00797C6D">
        <w:rPr>
          <w:rFonts w:ascii="Calibri" w:hAnsi="Calibri"/>
          <w:i/>
          <w:sz w:val="24"/>
          <w:szCs w:val="24"/>
        </w:rPr>
        <w:t xml:space="preserve">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25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75</w:t>
      </w:r>
      <w:r w:rsidRPr="00797C6D">
        <w:rPr>
          <w:rFonts w:ascii="Calibri" w:hAnsi="Calibri"/>
          <w:i/>
          <w:sz w:val="24"/>
          <w:szCs w:val="24"/>
        </w:rPr>
        <w:t xml:space="preserve">% - až do výše </w:t>
      </w:r>
      <w:r>
        <w:rPr>
          <w:rFonts w:ascii="Calibri" w:hAnsi="Calibri"/>
          <w:i/>
          <w:sz w:val="24"/>
          <w:szCs w:val="24"/>
        </w:rPr>
        <w:t>25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75</w:t>
      </w:r>
      <w:r w:rsidRPr="00797C6D">
        <w:rPr>
          <w:rFonts w:ascii="Calibri" w:hAnsi="Calibri"/>
          <w:i/>
          <w:sz w:val="24"/>
          <w:szCs w:val="24"/>
        </w:rPr>
        <w:t xml:space="preserve">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50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75</w:t>
      </w:r>
      <w:r w:rsidRPr="00797C6D">
        <w:rPr>
          <w:rFonts w:ascii="Calibri" w:hAnsi="Calibri"/>
          <w:i/>
          <w:sz w:val="24"/>
          <w:szCs w:val="24"/>
        </w:rPr>
        <w:t xml:space="preserve">% - až do výše </w:t>
      </w:r>
      <w:r>
        <w:rPr>
          <w:rFonts w:ascii="Calibri" w:hAnsi="Calibri"/>
          <w:i/>
          <w:sz w:val="24"/>
          <w:szCs w:val="24"/>
        </w:rPr>
        <w:t>50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797C6D">
        <w:rPr>
          <w:rFonts w:ascii="Calibri" w:hAnsi="Calibri"/>
          <w:i/>
          <w:sz w:val="24"/>
          <w:szCs w:val="24"/>
        </w:rPr>
        <w:t xml:space="preserve">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25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797C6D">
        <w:rPr>
          <w:rFonts w:ascii="Calibri" w:hAnsi="Calibri"/>
          <w:i/>
          <w:sz w:val="24"/>
          <w:szCs w:val="24"/>
        </w:rPr>
        <w:t xml:space="preserve">% - až do výše </w:t>
      </w:r>
      <w:r>
        <w:rPr>
          <w:rFonts w:ascii="Calibri" w:hAnsi="Calibri"/>
          <w:i/>
          <w:sz w:val="24"/>
          <w:szCs w:val="24"/>
        </w:rPr>
        <w:t>25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100</w:t>
      </w:r>
      <w:r w:rsidRPr="00797C6D">
        <w:rPr>
          <w:rFonts w:ascii="Calibri" w:hAnsi="Calibri"/>
          <w:i/>
          <w:sz w:val="24"/>
          <w:szCs w:val="24"/>
        </w:rPr>
        <w:t xml:space="preserve">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50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  <w:t>100</w:t>
      </w:r>
      <w:r w:rsidRPr="00797C6D">
        <w:rPr>
          <w:rFonts w:ascii="Calibri" w:hAnsi="Calibri"/>
          <w:i/>
          <w:sz w:val="24"/>
          <w:szCs w:val="24"/>
        </w:rPr>
        <w:t xml:space="preserve">% - až do výše </w:t>
      </w:r>
      <w:r>
        <w:rPr>
          <w:rFonts w:ascii="Calibri" w:hAnsi="Calibri"/>
          <w:i/>
          <w:sz w:val="24"/>
          <w:szCs w:val="24"/>
        </w:rPr>
        <w:t>50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rPr>
          <w:rFonts w:ascii="Calibri" w:hAnsi="Calibri"/>
          <w:i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1A5B64">
        <w:rPr>
          <w:rFonts w:ascii="Calibri" w:hAnsi="Calibri"/>
          <w:b/>
          <w:sz w:val="24"/>
          <w:szCs w:val="24"/>
        </w:rPr>
        <w:t>Podotherapie</w:t>
      </w:r>
      <w:proofErr w:type="spellEnd"/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proofErr w:type="spellStart"/>
      <w:r>
        <w:rPr>
          <w:rFonts w:ascii="Calibri" w:hAnsi="Calibri"/>
          <w:b/>
          <w:sz w:val="24"/>
          <w:szCs w:val="24"/>
        </w:rPr>
        <w:t>Podoterarie</w:t>
      </w:r>
      <w:proofErr w:type="spellEnd"/>
      <w:r>
        <w:rPr>
          <w:rFonts w:ascii="Calibri" w:hAnsi="Calibri"/>
          <w:b/>
          <w:sz w:val="24"/>
          <w:szCs w:val="24"/>
        </w:rPr>
        <w:t xml:space="preserve"> (terapie nohy)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797C6D">
        <w:rPr>
          <w:rFonts w:ascii="Calibri" w:hAnsi="Calibri"/>
          <w:i/>
          <w:sz w:val="24"/>
          <w:szCs w:val="24"/>
        </w:rPr>
        <w:t>Geen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797C6D">
        <w:rPr>
          <w:rFonts w:ascii="Calibri" w:hAnsi="Calibri"/>
          <w:i/>
          <w:sz w:val="24"/>
          <w:szCs w:val="24"/>
        </w:rPr>
        <w:t>dekking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797C6D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797C6D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>Bez krytí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€ 100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100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2</w:t>
      </w:r>
      <w:r w:rsidRPr="00797C6D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2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>
        <w:rPr>
          <w:rFonts w:ascii="Calibri" w:hAnsi="Calibri"/>
          <w:i/>
          <w:sz w:val="24"/>
          <w:szCs w:val="24"/>
        </w:rPr>
        <w:t>tot</w:t>
      </w:r>
      <w:proofErr w:type="spellEnd"/>
      <w:r>
        <w:rPr>
          <w:rFonts w:ascii="Calibri" w:hAnsi="Calibri"/>
          <w:i/>
          <w:sz w:val="24"/>
          <w:szCs w:val="24"/>
        </w:rPr>
        <w:t xml:space="preserve"> € 5</w:t>
      </w:r>
      <w:r w:rsidRPr="00797C6D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987F86">
        <w:rPr>
          <w:rFonts w:ascii="Calibri" w:hAnsi="Calibri"/>
          <w:b/>
          <w:sz w:val="24"/>
          <w:szCs w:val="24"/>
        </w:rPr>
        <w:t>Steunzolen</w:t>
      </w:r>
      <w:proofErr w:type="spellEnd"/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  <w:t>Protetika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797C6D">
        <w:rPr>
          <w:rFonts w:ascii="Calibri" w:hAnsi="Calibri"/>
          <w:i/>
          <w:sz w:val="24"/>
          <w:szCs w:val="24"/>
        </w:rPr>
        <w:t>Geen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797C6D">
        <w:rPr>
          <w:rFonts w:ascii="Calibri" w:hAnsi="Calibri"/>
          <w:i/>
          <w:sz w:val="24"/>
          <w:szCs w:val="24"/>
        </w:rPr>
        <w:t>dekking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797C6D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797C6D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>Bez krytí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€ 100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100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2</w:t>
      </w:r>
      <w:r w:rsidRPr="00797C6D">
        <w:rPr>
          <w:rFonts w:ascii="Calibri" w:hAnsi="Calibri"/>
          <w:i/>
          <w:sz w:val="24"/>
          <w:szCs w:val="24"/>
        </w:rPr>
        <w:t xml:space="preserve">00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2</w:t>
      </w:r>
      <w:r w:rsidRPr="00797C6D">
        <w:rPr>
          <w:rFonts w:ascii="Calibri" w:hAnsi="Calibri"/>
          <w:i/>
          <w:sz w:val="24"/>
          <w:szCs w:val="24"/>
        </w:rPr>
        <w:t xml:space="preserve">00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</w:p>
    <w:p w:rsidR="003F5B15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987F86">
        <w:rPr>
          <w:rFonts w:ascii="Calibri" w:hAnsi="Calibri"/>
          <w:b/>
          <w:sz w:val="24"/>
          <w:szCs w:val="24"/>
        </w:rPr>
        <w:t>Zwangerschapscursussen</w:t>
      </w:r>
      <w:proofErr w:type="spellEnd"/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  <w:t>Těhotenské kurzy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proofErr w:type="spellStart"/>
      <w:r w:rsidRPr="00797C6D">
        <w:rPr>
          <w:rFonts w:ascii="Calibri" w:hAnsi="Calibri"/>
          <w:i/>
          <w:sz w:val="24"/>
          <w:szCs w:val="24"/>
        </w:rPr>
        <w:t>Geen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Pr="00797C6D">
        <w:rPr>
          <w:rFonts w:ascii="Calibri" w:hAnsi="Calibri"/>
          <w:i/>
          <w:sz w:val="24"/>
          <w:szCs w:val="24"/>
        </w:rPr>
        <w:t>dekking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(</w:t>
      </w:r>
      <w:proofErr w:type="spellStart"/>
      <w:r w:rsidRPr="00797C6D">
        <w:rPr>
          <w:rFonts w:ascii="Calibri" w:hAnsi="Calibri"/>
          <w:i/>
          <w:sz w:val="24"/>
          <w:szCs w:val="24"/>
        </w:rPr>
        <w:t>basisverzekering</w:t>
      </w:r>
      <w:proofErr w:type="spellEnd"/>
      <w:r w:rsidRPr="00797C6D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>Bez krytí (základní pojištění)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5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10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10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15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15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25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25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797C6D">
        <w:rPr>
          <w:rFonts w:ascii="Calibri" w:hAnsi="Calibri"/>
          <w:i/>
          <w:sz w:val="24"/>
          <w:szCs w:val="24"/>
        </w:rPr>
        <w:t xml:space="preserve">100% - </w:t>
      </w:r>
      <w:proofErr w:type="spellStart"/>
      <w:r w:rsidRPr="00797C6D">
        <w:rPr>
          <w:rFonts w:ascii="Calibri" w:hAnsi="Calibri"/>
          <w:i/>
          <w:sz w:val="24"/>
          <w:szCs w:val="24"/>
        </w:rPr>
        <w:t>tot</w:t>
      </w:r>
      <w:proofErr w:type="spellEnd"/>
      <w:r w:rsidRPr="00797C6D">
        <w:rPr>
          <w:rFonts w:ascii="Calibri" w:hAnsi="Calibri"/>
          <w:i/>
          <w:sz w:val="24"/>
          <w:szCs w:val="24"/>
        </w:rPr>
        <w:t xml:space="preserve"> € </w:t>
      </w:r>
      <w:r>
        <w:rPr>
          <w:rFonts w:ascii="Calibri" w:hAnsi="Calibri"/>
          <w:i/>
          <w:sz w:val="24"/>
          <w:szCs w:val="24"/>
        </w:rPr>
        <w:t>50</w:t>
      </w:r>
      <w:r w:rsidRPr="00797C6D">
        <w:rPr>
          <w:rFonts w:ascii="Calibri" w:hAnsi="Calibri"/>
          <w:i/>
          <w:sz w:val="24"/>
          <w:szCs w:val="24"/>
        </w:rPr>
        <w:t xml:space="preserve">0 per </w:t>
      </w:r>
      <w:proofErr w:type="spellStart"/>
      <w:r w:rsidRPr="00797C6D">
        <w:rPr>
          <w:rFonts w:ascii="Calibri" w:hAnsi="Calibri"/>
          <w:i/>
          <w:sz w:val="24"/>
          <w:szCs w:val="24"/>
        </w:rPr>
        <w:t>jaar</w:t>
      </w:r>
      <w:proofErr w:type="spellEnd"/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>
        <w:rPr>
          <w:rFonts w:ascii="Calibri" w:hAnsi="Calibri"/>
          <w:i/>
          <w:sz w:val="24"/>
          <w:szCs w:val="24"/>
        </w:rPr>
        <w:tab/>
      </w:r>
      <w:r w:rsidRPr="00797C6D">
        <w:rPr>
          <w:rFonts w:ascii="Calibri" w:hAnsi="Calibri"/>
          <w:i/>
          <w:sz w:val="24"/>
          <w:szCs w:val="24"/>
        </w:rPr>
        <w:t xml:space="preserve">100% - až do výše </w:t>
      </w:r>
      <w:r>
        <w:rPr>
          <w:rFonts w:ascii="Calibri" w:hAnsi="Calibri"/>
          <w:i/>
          <w:sz w:val="24"/>
          <w:szCs w:val="24"/>
        </w:rPr>
        <w:t>50</w:t>
      </w:r>
      <w:r w:rsidRPr="00797C6D">
        <w:rPr>
          <w:rFonts w:ascii="Calibri" w:hAnsi="Calibri"/>
          <w:i/>
          <w:sz w:val="24"/>
          <w:szCs w:val="24"/>
        </w:rPr>
        <w:t xml:space="preserve">0 </w:t>
      </w:r>
      <w:r>
        <w:rPr>
          <w:rFonts w:ascii="Calibri" w:hAnsi="Calibri"/>
          <w:i/>
          <w:sz w:val="24"/>
          <w:szCs w:val="24"/>
        </w:rPr>
        <w:t>euro</w:t>
      </w:r>
      <w:r w:rsidRPr="00797C6D">
        <w:rPr>
          <w:rFonts w:ascii="Calibri" w:hAnsi="Calibri"/>
          <w:i/>
          <w:sz w:val="24"/>
          <w:szCs w:val="24"/>
        </w:rPr>
        <w:t xml:space="preserve"> ročně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</w:p>
    <w:p w:rsidR="003F5B15" w:rsidRPr="00987F86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</w:p>
    <w:p w:rsidR="003F5B15" w:rsidRPr="00561252" w:rsidRDefault="003F5B15" w:rsidP="003F5B15">
      <w:pPr>
        <w:spacing w:after="0" w:line="240" w:lineRule="auto"/>
        <w:rPr>
          <w:rFonts w:ascii="Calibri" w:hAnsi="Calibri"/>
          <w:b/>
          <w:color w:val="FF0000"/>
          <w:sz w:val="24"/>
          <w:szCs w:val="24"/>
        </w:rPr>
      </w:pPr>
      <w:r w:rsidRPr="00561252">
        <w:rPr>
          <w:rFonts w:ascii="Calibri" w:hAnsi="Calibri"/>
          <w:b/>
          <w:color w:val="FF0000"/>
          <w:sz w:val="24"/>
          <w:szCs w:val="24"/>
        </w:rPr>
        <w:t>Parametry nabídky</w:t>
      </w:r>
      <w:r w:rsidR="009F640C">
        <w:rPr>
          <w:rFonts w:ascii="Calibri" w:hAnsi="Calibri"/>
          <w:b/>
          <w:color w:val="FF0000"/>
          <w:sz w:val="24"/>
          <w:szCs w:val="24"/>
        </w:rPr>
        <w:t>:</w:t>
      </w:r>
    </w:p>
    <w:p w:rsidR="003F5B15" w:rsidRPr="00561252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561252">
        <w:rPr>
          <w:rFonts w:ascii="Calibri" w:hAnsi="Calibri"/>
          <w:b/>
          <w:sz w:val="24"/>
          <w:szCs w:val="24"/>
        </w:rPr>
        <w:t>Keuzevrijheid</w:t>
      </w:r>
      <w:proofErr w:type="spellEnd"/>
      <w:r w:rsidRPr="00561252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(</w:t>
      </w:r>
      <w:r w:rsidRPr="00561252">
        <w:rPr>
          <w:rFonts w:ascii="Calibri" w:hAnsi="Calibri"/>
          <w:b/>
          <w:sz w:val="24"/>
          <w:szCs w:val="24"/>
        </w:rPr>
        <w:t>Svobod</w:t>
      </w:r>
      <w:r>
        <w:rPr>
          <w:rFonts w:ascii="Calibri" w:hAnsi="Calibri"/>
          <w:b/>
          <w:sz w:val="24"/>
          <w:szCs w:val="24"/>
        </w:rPr>
        <w:t>ná</w:t>
      </w:r>
      <w:r w:rsidRPr="00561252">
        <w:rPr>
          <w:rFonts w:ascii="Calibri" w:hAnsi="Calibri"/>
          <w:b/>
          <w:sz w:val="24"/>
          <w:szCs w:val="24"/>
        </w:rPr>
        <w:t xml:space="preserve"> volb</w:t>
      </w:r>
      <w:r w:rsidR="00076803">
        <w:rPr>
          <w:rFonts w:ascii="Calibri" w:hAnsi="Calibri"/>
          <w:b/>
          <w:sz w:val="24"/>
          <w:szCs w:val="24"/>
        </w:rPr>
        <w:t>a</w:t>
      </w:r>
      <w:r w:rsidRPr="00561252">
        <w:rPr>
          <w:rFonts w:ascii="Calibri" w:hAnsi="Calibri"/>
          <w:b/>
          <w:sz w:val="24"/>
          <w:szCs w:val="24"/>
        </w:rPr>
        <w:t xml:space="preserve"> poskytovatele</w:t>
      </w:r>
      <w:r>
        <w:rPr>
          <w:rFonts w:ascii="Calibri" w:hAnsi="Calibri"/>
          <w:b/>
          <w:sz w:val="24"/>
          <w:szCs w:val="24"/>
        </w:rPr>
        <w:t>)</w:t>
      </w:r>
    </w:p>
    <w:p w:rsidR="003F5B15" w:rsidRDefault="003F5B15" w:rsidP="003F5B1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 t</w:t>
      </w:r>
      <w:r w:rsidRPr="00561252">
        <w:rPr>
          <w:rFonts w:ascii="Calibri" w:hAnsi="Calibri"/>
          <w:sz w:val="24"/>
          <w:szCs w:val="24"/>
        </w:rPr>
        <w:t xml:space="preserve">ímto </w:t>
      </w:r>
      <w:r w:rsidR="009F640C">
        <w:rPr>
          <w:rFonts w:ascii="Calibri" w:hAnsi="Calibri"/>
          <w:sz w:val="24"/>
          <w:szCs w:val="24"/>
        </w:rPr>
        <w:t xml:space="preserve">parametrem </w:t>
      </w:r>
      <w:r w:rsidRPr="00561252">
        <w:rPr>
          <w:rFonts w:ascii="Calibri" w:hAnsi="Calibri"/>
          <w:sz w:val="24"/>
          <w:szCs w:val="24"/>
        </w:rPr>
        <w:t xml:space="preserve">nemáte </w:t>
      </w:r>
      <w:r>
        <w:rPr>
          <w:rFonts w:ascii="Calibri" w:hAnsi="Calibri"/>
          <w:sz w:val="24"/>
          <w:szCs w:val="24"/>
        </w:rPr>
        <w:t>svobodnou volbu</w:t>
      </w:r>
      <w:r w:rsidR="009F640C">
        <w:rPr>
          <w:rFonts w:ascii="Calibri" w:hAnsi="Calibri"/>
          <w:sz w:val="24"/>
          <w:szCs w:val="24"/>
        </w:rPr>
        <w:t xml:space="preserve"> poskytovatele</w:t>
      </w:r>
      <w:r>
        <w:rPr>
          <w:rFonts w:ascii="Calibri" w:hAnsi="Calibri"/>
          <w:sz w:val="24"/>
          <w:szCs w:val="24"/>
        </w:rPr>
        <w:t>.</w:t>
      </w:r>
      <w:r w:rsidRPr="00561252">
        <w:rPr>
          <w:rFonts w:ascii="Calibri" w:hAnsi="Calibri"/>
          <w:sz w:val="24"/>
          <w:szCs w:val="24"/>
        </w:rPr>
        <w:t xml:space="preserve"> Úplnou úhradu dostanete pouze v případě, že půjdete do nemocnice nebo </w:t>
      </w:r>
      <w:r>
        <w:rPr>
          <w:rFonts w:ascii="Calibri" w:hAnsi="Calibri"/>
          <w:sz w:val="24"/>
          <w:szCs w:val="24"/>
        </w:rPr>
        <w:t xml:space="preserve">k </w:t>
      </w:r>
      <w:r w:rsidRPr="00561252">
        <w:rPr>
          <w:rFonts w:ascii="Calibri" w:hAnsi="Calibri"/>
          <w:sz w:val="24"/>
          <w:szCs w:val="24"/>
        </w:rPr>
        <w:t>poskytovatel</w:t>
      </w:r>
      <w:r>
        <w:rPr>
          <w:rFonts w:ascii="Calibri" w:hAnsi="Calibri"/>
          <w:sz w:val="24"/>
          <w:szCs w:val="24"/>
        </w:rPr>
        <w:t>i</w:t>
      </w:r>
      <w:r w:rsidRPr="00561252">
        <w:rPr>
          <w:rFonts w:ascii="Calibri" w:hAnsi="Calibri"/>
          <w:sz w:val="24"/>
          <w:szCs w:val="24"/>
        </w:rPr>
        <w:t xml:space="preserve"> zdravotní péče, se kterou má pojistitel smlouvu. </w:t>
      </w:r>
      <w:r>
        <w:rPr>
          <w:rFonts w:ascii="Calibri" w:hAnsi="Calibri"/>
          <w:sz w:val="24"/>
          <w:szCs w:val="24"/>
        </w:rPr>
        <w:t xml:space="preserve">V </w:t>
      </w:r>
      <w:r w:rsidRPr="00561252">
        <w:rPr>
          <w:rFonts w:ascii="Calibri" w:hAnsi="Calibri"/>
          <w:sz w:val="24"/>
          <w:szCs w:val="24"/>
        </w:rPr>
        <w:t xml:space="preserve">rámci příslušného pojištění, uvidíte na kartě poskytovatelů zdravotní péče/nemocnic, zda </w:t>
      </w:r>
      <w:r>
        <w:rPr>
          <w:rFonts w:ascii="Calibri" w:hAnsi="Calibri"/>
          <w:sz w:val="24"/>
          <w:szCs w:val="24"/>
        </w:rPr>
        <w:t xml:space="preserve">mají v daném segmentu </w:t>
      </w:r>
      <w:r w:rsidRPr="00561252">
        <w:rPr>
          <w:rFonts w:ascii="Calibri" w:hAnsi="Calibri"/>
          <w:sz w:val="24"/>
          <w:szCs w:val="24"/>
        </w:rPr>
        <w:t>uzavře</w:t>
      </w:r>
      <w:r>
        <w:rPr>
          <w:rFonts w:ascii="Calibri" w:hAnsi="Calibri"/>
          <w:sz w:val="24"/>
          <w:szCs w:val="24"/>
        </w:rPr>
        <w:t>nou</w:t>
      </w:r>
      <w:r w:rsidRPr="00561252">
        <w:rPr>
          <w:rFonts w:ascii="Calibri" w:hAnsi="Calibri"/>
          <w:sz w:val="24"/>
          <w:szCs w:val="24"/>
        </w:rPr>
        <w:t xml:space="preserve"> smlouvu s pojistitelem.</w:t>
      </w:r>
    </w:p>
    <w:p w:rsidR="003F5B15" w:rsidRDefault="003F5B15" w:rsidP="003F5B1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F5B15" w:rsidRPr="00561252" w:rsidRDefault="003F5B15" w:rsidP="003F5B15">
      <w:pPr>
        <w:spacing w:after="0" w:line="240" w:lineRule="auto"/>
        <w:rPr>
          <w:rFonts w:ascii="Calibri" w:hAnsi="Calibri"/>
          <w:b/>
          <w:sz w:val="24"/>
          <w:szCs w:val="24"/>
        </w:rPr>
      </w:pPr>
      <w:proofErr w:type="spellStart"/>
      <w:r w:rsidRPr="00561252">
        <w:rPr>
          <w:rFonts w:ascii="Calibri" w:hAnsi="Calibri"/>
          <w:b/>
          <w:sz w:val="24"/>
          <w:szCs w:val="24"/>
        </w:rPr>
        <w:t>Keuzevrijheid</w:t>
      </w:r>
      <w:proofErr w:type="spellEnd"/>
      <w:r w:rsidRPr="00561252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(</w:t>
      </w:r>
      <w:r w:rsidRPr="00561252">
        <w:rPr>
          <w:rFonts w:ascii="Calibri" w:hAnsi="Calibri"/>
          <w:b/>
          <w:sz w:val="24"/>
          <w:szCs w:val="24"/>
        </w:rPr>
        <w:t>Cena/kvalita</w:t>
      </w:r>
      <w:r>
        <w:rPr>
          <w:rFonts w:ascii="Calibri" w:hAnsi="Calibri"/>
          <w:b/>
          <w:sz w:val="24"/>
          <w:szCs w:val="24"/>
        </w:rPr>
        <w:t>)</w:t>
      </w:r>
    </w:p>
    <w:p w:rsidR="003F5B15" w:rsidRDefault="003F5B15" w:rsidP="003F5B15">
      <w:pPr>
        <w:spacing w:after="0" w:line="240" w:lineRule="auto"/>
        <w:rPr>
          <w:rFonts w:ascii="Calibri" w:hAnsi="Calibri"/>
          <w:sz w:val="24"/>
          <w:szCs w:val="24"/>
        </w:rPr>
      </w:pPr>
      <w:r w:rsidRPr="00561252">
        <w:rPr>
          <w:rFonts w:ascii="Calibri" w:hAnsi="Calibri"/>
          <w:sz w:val="24"/>
          <w:szCs w:val="24"/>
        </w:rPr>
        <w:t xml:space="preserve">Cenové skóre je váha, která určuje, </w:t>
      </w:r>
      <w:r>
        <w:rPr>
          <w:rFonts w:ascii="Calibri" w:hAnsi="Calibri"/>
          <w:sz w:val="24"/>
          <w:szCs w:val="24"/>
        </w:rPr>
        <w:t xml:space="preserve">jak </w:t>
      </w:r>
      <w:r w:rsidRPr="00561252">
        <w:rPr>
          <w:rFonts w:ascii="Calibri" w:hAnsi="Calibri"/>
          <w:sz w:val="24"/>
          <w:szCs w:val="24"/>
        </w:rPr>
        <w:t xml:space="preserve">produkt </w:t>
      </w:r>
      <w:r>
        <w:rPr>
          <w:rFonts w:ascii="Calibri" w:hAnsi="Calibri"/>
          <w:sz w:val="24"/>
          <w:szCs w:val="24"/>
        </w:rPr>
        <w:t>vy</w:t>
      </w:r>
      <w:r w:rsidRPr="00561252">
        <w:rPr>
          <w:rFonts w:ascii="Calibri" w:hAnsi="Calibri"/>
          <w:sz w:val="24"/>
          <w:szCs w:val="24"/>
        </w:rPr>
        <w:t xml:space="preserve">hovuje </w:t>
      </w:r>
      <w:r>
        <w:rPr>
          <w:rFonts w:ascii="Calibri" w:hAnsi="Calibri"/>
          <w:sz w:val="24"/>
          <w:szCs w:val="24"/>
        </w:rPr>
        <w:t>v ceně a v p</w:t>
      </w:r>
      <w:r w:rsidRPr="00561252">
        <w:rPr>
          <w:rFonts w:ascii="Calibri" w:hAnsi="Calibri"/>
          <w:sz w:val="24"/>
          <w:szCs w:val="24"/>
        </w:rPr>
        <w:t>o</w:t>
      </w:r>
      <w:r>
        <w:rPr>
          <w:rFonts w:ascii="Calibri" w:hAnsi="Calibri"/>
          <w:sz w:val="24"/>
          <w:szCs w:val="24"/>
        </w:rPr>
        <w:t>jistném krytí</w:t>
      </w:r>
      <w:r w:rsidRPr="00561252">
        <w:rPr>
          <w:rFonts w:ascii="Calibri" w:hAnsi="Calibri"/>
          <w:sz w:val="24"/>
          <w:szCs w:val="24"/>
        </w:rPr>
        <w:t>.</w:t>
      </w:r>
    </w:p>
    <w:p w:rsidR="004B11BA" w:rsidRDefault="004B11BA" w:rsidP="0055797C">
      <w:pPr>
        <w:spacing w:after="120" w:line="240" w:lineRule="auto"/>
        <w:rPr>
          <w:rFonts w:ascii="Calibri" w:hAnsi="Calibri"/>
          <w:sz w:val="24"/>
          <w:szCs w:val="24"/>
        </w:rPr>
      </w:pPr>
    </w:p>
    <w:p w:rsidR="0055797C" w:rsidRDefault="0055797C" w:rsidP="0055797C">
      <w:pPr>
        <w:spacing w:after="120" w:line="240" w:lineRule="auto"/>
        <w:rPr>
          <w:rFonts w:ascii="Calibri" w:hAnsi="Calibri"/>
          <w:sz w:val="24"/>
          <w:szCs w:val="24"/>
        </w:rPr>
      </w:pPr>
      <w:r w:rsidRPr="0055797C">
        <w:rPr>
          <w:rFonts w:ascii="Calibri" w:hAnsi="Calibri"/>
          <w:sz w:val="24"/>
          <w:szCs w:val="24"/>
        </w:rPr>
        <w:t>Základní pojištěn</w:t>
      </w:r>
      <w:r>
        <w:rPr>
          <w:rFonts w:ascii="Calibri" w:hAnsi="Calibri"/>
          <w:sz w:val="24"/>
          <w:szCs w:val="24"/>
        </w:rPr>
        <w:t xml:space="preserve">í pro rok 2019 (s </w:t>
      </w:r>
      <w:r w:rsidR="004B11BA">
        <w:rPr>
          <w:rFonts w:ascii="Calibri" w:hAnsi="Calibri"/>
          <w:sz w:val="24"/>
          <w:szCs w:val="24"/>
        </w:rPr>
        <w:t xml:space="preserve">minimální </w:t>
      </w:r>
      <w:r>
        <w:rPr>
          <w:rFonts w:ascii="Calibri" w:hAnsi="Calibri"/>
          <w:sz w:val="24"/>
          <w:szCs w:val="24"/>
        </w:rPr>
        <w:t xml:space="preserve">spoluúčastí 385 euro) je nabízeno v 54 zdravotních plánech od 105,85 euro do 134 euro </w:t>
      </w:r>
      <w:r w:rsidR="004B11BA">
        <w:rPr>
          <w:rFonts w:ascii="Calibri" w:hAnsi="Calibri"/>
          <w:sz w:val="24"/>
          <w:szCs w:val="24"/>
        </w:rPr>
        <w:t xml:space="preserve">měsíčně </w:t>
      </w:r>
      <w:r>
        <w:rPr>
          <w:rFonts w:ascii="Calibri" w:hAnsi="Calibri"/>
          <w:sz w:val="24"/>
          <w:szCs w:val="24"/>
        </w:rPr>
        <w:t xml:space="preserve">ve variantách jak s celou sítí tak </w:t>
      </w:r>
      <w:r w:rsidR="00076803">
        <w:rPr>
          <w:rFonts w:ascii="Calibri" w:hAnsi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 (omezenými) preferovanými sítěmi:</w:t>
      </w:r>
    </w:p>
    <w:p w:rsidR="0055797C" w:rsidRDefault="00BE5C9A" w:rsidP="0055797C">
      <w:pPr>
        <w:spacing w:after="120" w:line="240" w:lineRule="auto"/>
        <w:rPr>
          <w:rFonts w:ascii="Calibri" w:hAnsi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633730</wp:posOffset>
            </wp:positionV>
            <wp:extent cx="3019425" cy="2819400"/>
            <wp:effectExtent l="0" t="0" r="952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5" t="6930" r="23246" b="4121"/>
                    <a:stretch/>
                  </pic:blipFill>
                  <pic:spPr bwMode="auto">
                    <a:xfrm>
                      <a:off x="0" y="0"/>
                      <a:ext cx="30194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797C" w:rsidRPr="0055797C">
        <w:rPr>
          <w:rFonts w:ascii="Calibri" w:hAnsi="Calibri"/>
          <w:sz w:val="24"/>
          <w:szCs w:val="24"/>
        </w:rPr>
        <w:t>Základní pojištěn</w:t>
      </w:r>
      <w:r w:rsidR="0055797C">
        <w:rPr>
          <w:rFonts w:ascii="Calibri" w:hAnsi="Calibri"/>
          <w:sz w:val="24"/>
          <w:szCs w:val="24"/>
        </w:rPr>
        <w:t xml:space="preserve">í pro rok 2019 (s maximální </w:t>
      </w:r>
      <w:r w:rsidR="004B11BA">
        <w:rPr>
          <w:rFonts w:ascii="Calibri" w:hAnsi="Calibri"/>
          <w:sz w:val="24"/>
          <w:szCs w:val="24"/>
        </w:rPr>
        <w:t>spoluúčastí 885</w:t>
      </w:r>
      <w:r w:rsidR="0055797C">
        <w:rPr>
          <w:rFonts w:ascii="Calibri" w:hAnsi="Calibri"/>
          <w:sz w:val="24"/>
          <w:szCs w:val="24"/>
        </w:rPr>
        <w:t xml:space="preserve"> euro) je nabízeno </w:t>
      </w:r>
      <w:r w:rsidR="004B11BA">
        <w:rPr>
          <w:rFonts w:ascii="Calibri" w:hAnsi="Calibri"/>
          <w:sz w:val="24"/>
          <w:szCs w:val="24"/>
        </w:rPr>
        <w:t xml:space="preserve">opět </w:t>
      </w:r>
      <w:r w:rsidR="0055797C">
        <w:rPr>
          <w:rFonts w:ascii="Calibri" w:hAnsi="Calibri"/>
          <w:sz w:val="24"/>
          <w:szCs w:val="24"/>
        </w:rPr>
        <w:t xml:space="preserve">v 54 zdravotních plánech od </w:t>
      </w:r>
      <w:r w:rsidR="004B11BA">
        <w:rPr>
          <w:rFonts w:ascii="Calibri" w:hAnsi="Calibri"/>
          <w:sz w:val="24"/>
          <w:szCs w:val="24"/>
        </w:rPr>
        <w:t xml:space="preserve">83 </w:t>
      </w:r>
      <w:r w:rsidR="0055797C">
        <w:rPr>
          <w:rFonts w:ascii="Calibri" w:hAnsi="Calibri"/>
          <w:sz w:val="24"/>
          <w:szCs w:val="24"/>
        </w:rPr>
        <w:t xml:space="preserve">euro do </w:t>
      </w:r>
      <w:r w:rsidR="004B11BA">
        <w:rPr>
          <w:rFonts w:ascii="Calibri" w:hAnsi="Calibri"/>
          <w:sz w:val="24"/>
          <w:szCs w:val="24"/>
        </w:rPr>
        <w:t>115</w:t>
      </w:r>
      <w:r w:rsidR="0055797C">
        <w:rPr>
          <w:rFonts w:ascii="Calibri" w:hAnsi="Calibri"/>
          <w:sz w:val="24"/>
          <w:szCs w:val="24"/>
        </w:rPr>
        <w:t xml:space="preserve"> euro </w:t>
      </w:r>
      <w:r w:rsidR="004B11BA">
        <w:rPr>
          <w:rFonts w:ascii="Calibri" w:hAnsi="Calibri"/>
          <w:sz w:val="24"/>
          <w:szCs w:val="24"/>
        </w:rPr>
        <w:t xml:space="preserve">měsíčně </w:t>
      </w:r>
      <w:r w:rsidR="0055797C">
        <w:rPr>
          <w:rFonts w:ascii="Calibri" w:hAnsi="Calibri"/>
          <w:sz w:val="24"/>
          <w:szCs w:val="24"/>
        </w:rPr>
        <w:t xml:space="preserve">ve variantách jak s celou </w:t>
      </w:r>
      <w:proofErr w:type="gramStart"/>
      <w:r w:rsidR="0055797C">
        <w:rPr>
          <w:rFonts w:ascii="Calibri" w:hAnsi="Calibri"/>
          <w:sz w:val="24"/>
          <w:szCs w:val="24"/>
        </w:rPr>
        <w:t>sítí</w:t>
      </w:r>
      <w:proofErr w:type="gramEnd"/>
      <w:r w:rsidR="0055797C">
        <w:rPr>
          <w:rFonts w:ascii="Calibri" w:hAnsi="Calibri"/>
          <w:sz w:val="24"/>
          <w:szCs w:val="24"/>
        </w:rPr>
        <w:t xml:space="preserve"> tak </w:t>
      </w:r>
      <w:r w:rsidR="00076803">
        <w:rPr>
          <w:rFonts w:ascii="Calibri" w:hAnsi="Calibri"/>
          <w:sz w:val="24"/>
          <w:szCs w:val="24"/>
        </w:rPr>
        <w:t>s</w:t>
      </w:r>
      <w:r w:rsidR="0055797C">
        <w:rPr>
          <w:rFonts w:ascii="Calibri" w:hAnsi="Calibri"/>
          <w:sz w:val="24"/>
          <w:szCs w:val="24"/>
        </w:rPr>
        <w:t>(omezenými) preferovanými sítěmi:</w:t>
      </w:r>
    </w:p>
    <w:p w:rsidR="00B46B1F" w:rsidRDefault="00787255">
      <w:pPr>
        <w:rPr>
          <w:rFonts w:cs="Arial"/>
          <w:b/>
          <w:color w:val="C00000"/>
          <w:sz w:val="30"/>
          <w:szCs w:val="30"/>
        </w:rPr>
      </w:pPr>
      <w:r>
        <w:rPr>
          <w:noProof/>
        </w:rPr>
        <w:drawing>
          <wp:inline distT="0" distB="0" distL="0" distR="0">
            <wp:extent cx="3001433" cy="2821347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3175" t="7308" r="23671" b="3869"/>
                    <a:stretch/>
                  </pic:blipFill>
                  <pic:spPr bwMode="auto">
                    <a:xfrm>
                      <a:off x="0" y="0"/>
                      <a:ext cx="3001433" cy="282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C9A" w:rsidRDefault="00BE5C9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4B11BA" w:rsidRPr="0055797C" w:rsidRDefault="004B11BA" w:rsidP="004B11BA">
      <w:pPr>
        <w:spacing w:after="120" w:line="240" w:lineRule="auto"/>
        <w:rPr>
          <w:rFonts w:ascii="Calibri" w:hAnsi="Calibri"/>
          <w:sz w:val="24"/>
          <w:szCs w:val="24"/>
        </w:rPr>
      </w:pPr>
      <w:r w:rsidRPr="0055797C">
        <w:rPr>
          <w:rFonts w:ascii="Calibri" w:hAnsi="Calibri"/>
          <w:sz w:val="24"/>
          <w:szCs w:val="24"/>
        </w:rPr>
        <w:lastRenderedPageBreak/>
        <w:t>Základní pojištěn</w:t>
      </w:r>
      <w:r>
        <w:rPr>
          <w:rFonts w:ascii="Calibri" w:hAnsi="Calibri"/>
          <w:sz w:val="24"/>
          <w:szCs w:val="24"/>
        </w:rPr>
        <w:t xml:space="preserve">í s minimálním připojištěním pro rok 2019 (s minimální spoluúčastí 385 euro) je nabízeno opět ve 12 zdravotních plánech od 151,1 euro do 252,81 euro měsíčně ve variantách jak s (převážně) celou sítí tak </w:t>
      </w:r>
      <w:r w:rsidR="00F9157D">
        <w:rPr>
          <w:rFonts w:ascii="Calibri" w:hAnsi="Calibri"/>
          <w:sz w:val="24"/>
          <w:szCs w:val="24"/>
        </w:rPr>
        <w:t xml:space="preserve">s </w:t>
      </w:r>
      <w:r>
        <w:rPr>
          <w:rFonts w:ascii="Calibri" w:hAnsi="Calibri"/>
          <w:sz w:val="24"/>
          <w:szCs w:val="24"/>
        </w:rPr>
        <w:t>(omezenými) preferovanými sítěmi:</w:t>
      </w:r>
    </w:p>
    <w:p w:rsidR="004B11BA" w:rsidRDefault="004B11BA" w:rsidP="004B11BA">
      <w:pPr>
        <w:spacing w:after="120" w:line="240" w:lineRule="auto"/>
        <w:rPr>
          <w:rFonts w:ascii="Calibri" w:hAnsi="Calibri"/>
          <w:sz w:val="24"/>
          <w:szCs w:val="24"/>
        </w:rPr>
      </w:pPr>
      <w:r w:rsidRPr="0055797C">
        <w:rPr>
          <w:rFonts w:ascii="Calibri" w:hAnsi="Calibri"/>
          <w:sz w:val="24"/>
          <w:szCs w:val="24"/>
        </w:rPr>
        <w:t>Základní pojištěn</w:t>
      </w:r>
      <w:r>
        <w:rPr>
          <w:rFonts w:ascii="Calibri" w:hAnsi="Calibri"/>
          <w:sz w:val="24"/>
          <w:szCs w:val="24"/>
        </w:rPr>
        <w:t xml:space="preserve">í s minimálním připojištěním pro rok 2019 (s maximální spoluúčastí 885 euro) je nabízeno opět ve 12 zdravotních plánech od 134,6 euro do 236,14 euro měsíčně ve variantách jak s (převážně) celou sítí tak </w:t>
      </w:r>
      <w:r w:rsidR="00F9157D">
        <w:rPr>
          <w:rFonts w:ascii="Calibri" w:hAnsi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 (omezenými) preferovanými sítěmi:</w:t>
      </w:r>
    </w:p>
    <w:p w:rsidR="00112460" w:rsidRPr="0055797C" w:rsidRDefault="00112460" w:rsidP="004B11BA">
      <w:pPr>
        <w:spacing w:after="120" w:line="240" w:lineRule="auto"/>
        <w:rPr>
          <w:rFonts w:ascii="Calibri" w:hAnsi="Calibri"/>
          <w:sz w:val="24"/>
          <w:szCs w:val="24"/>
        </w:rPr>
      </w:pPr>
      <w:bookmarkStart w:id="5" w:name="_GoBack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10160</wp:posOffset>
            </wp:positionV>
            <wp:extent cx="4453255" cy="2641600"/>
            <wp:effectExtent l="0" t="0" r="4445" b="635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6" t="7308" r="24877" b="13948"/>
                    <a:stretch/>
                  </pic:blipFill>
                  <pic:spPr bwMode="auto">
                    <a:xfrm>
                      <a:off x="0" y="0"/>
                      <a:ext cx="4453255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5"/>
    </w:p>
    <w:p w:rsidR="004B11BA" w:rsidRDefault="004B11BA">
      <w:pPr>
        <w:rPr>
          <w:rFonts w:eastAsia="Times New Roman" w:cs="Arial"/>
          <w:b/>
          <w:color w:val="C00000"/>
          <w:sz w:val="30"/>
          <w:szCs w:val="30"/>
        </w:rPr>
      </w:pPr>
    </w:p>
    <w:p w:rsidR="00BE5C9A" w:rsidRDefault="00BE5C9A">
      <w:pPr>
        <w:rPr>
          <w:rFonts w:eastAsia="Times New Roman" w:cs="Arial"/>
          <w:b/>
          <w:color w:val="C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3267710</wp:posOffset>
            </wp:positionH>
            <wp:positionV relativeFrom="margin">
              <wp:posOffset>4112895</wp:posOffset>
            </wp:positionV>
            <wp:extent cx="3115310" cy="2984500"/>
            <wp:effectExtent l="0" t="0" r="8890" b="635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4" t="7182" r="23955" b="3995"/>
                    <a:stretch/>
                  </pic:blipFill>
                  <pic:spPr bwMode="auto">
                    <a:xfrm>
                      <a:off x="0" y="0"/>
                      <a:ext cx="311531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4114165</wp:posOffset>
            </wp:positionV>
            <wp:extent cx="3145155" cy="2984500"/>
            <wp:effectExtent l="0" t="0" r="0" b="635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0" t="7308" r="23742" b="3869"/>
                    <a:stretch/>
                  </pic:blipFill>
                  <pic:spPr bwMode="auto">
                    <a:xfrm>
                      <a:off x="0" y="0"/>
                      <a:ext cx="3145155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b/>
          <w:color w:val="C00000"/>
          <w:sz w:val="30"/>
          <w:szCs w:val="30"/>
        </w:rPr>
        <w:br w:type="page"/>
      </w:r>
    </w:p>
    <w:p w:rsidR="00F0168D" w:rsidRPr="00F0168D" w:rsidRDefault="007C3146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C00000"/>
          <w:sz w:val="30"/>
          <w:szCs w:val="30"/>
        </w:rPr>
      </w:pPr>
      <w:bookmarkStart w:id="6" w:name="Belastingdienst"/>
      <w:bookmarkEnd w:id="6"/>
      <w:r>
        <w:rPr>
          <w:rFonts w:asciiTheme="minorHAnsi" w:hAnsiTheme="minorHAnsi" w:cs="Arial"/>
          <w:b/>
          <w:color w:val="C00000"/>
          <w:sz w:val="30"/>
          <w:szCs w:val="30"/>
        </w:rPr>
        <w:lastRenderedPageBreak/>
        <w:t>3.</w:t>
      </w:r>
      <w:r w:rsidR="002B1C51" w:rsidRPr="002B1C51">
        <w:rPr>
          <w:noProof/>
        </w:rPr>
        <w:t xml:space="preserve"> </w:t>
      </w:r>
      <w:r w:rsidR="00F0168D" w:rsidRPr="00F0168D">
        <w:rPr>
          <w:rFonts w:asciiTheme="minorHAnsi" w:hAnsiTheme="minorHAnsi" w:cs="Arial"/>
          <w:b/>
          <w:color w:val="C00000"/>
          <w:sz w:val="30"/>
          <w:szCs w:val="30"/>
        </w:rPr>
        <w:t>Daňový úřad</w:t>
      </w:r>
      <w:r w:rsidR="00386430">
        <w:rPr>
          <w:rFonts w:asciiTheme="minorHAnsi" w:hAnsiTheme="minorHAnsi" w:cs="Arial"/>
          <w:b/>
          <w:color w:val="C00000"/>
          <w:sz w:val="30"/>
          <w:szCs w:val="30"/>
        </w:rPr>
        <w:t xml:space="preserve"> (</w:t>
      </w:r>
      <w:proofErr w:type="spellStart"/>
      <w:r w:rsidR="00386430" w:rsidRPr="00F0168D">
        <w:rPr>
          <w:rFonts w:asciiTheme="minorHAnsi" w:hAnsiTheme="minorHAnsi" w:cs="Arial"/>
          <w:b/>
          <w:color w:val="C00000"/>
          <w:sz w:val="30"/>
          <w:szCs w:val="30"/>
        </w:rPr>
        <w:t>Belastingdienst</w:t>
      </w:r>
      <w:proofErr w:type="spellEnd"/>
      <w:r w:rsidR="00F0168D" w:rsidRPr="00F0168D">
        <w:rPr>
          <w:rFonts w:asciiTheme="minorHAnsi" w:hAnsiTheme="minorHAnsi" w:cs="Arial"/>
          <w:b/>
          <w:color w:val="C00000"/>
          <w:sz w:val="30"/>
          <w:szCs w:val="30"/>
        </w:rPr>
        <w:t>)</w:t>
      </w:r>
    </w:p>
    <w:p w:rsidR="00F0168D" w:rsidRPr="00F0168D" w:rsidRDefault="00C43B5C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hyperlink r:id="rId34" w:history="1">
        <w:r w:rsidR="00F0168D" w:rsidRPr="00F0168D">
          <w:rPr>
            <w:rStyle w:val="Hypertextovodkaz"/>
            <w:rFonts w:asciiTheme="minorHAnsi" w:hAnsiTheme="minorHAnsi" w:cs="Arial"/>
          </w:rPr>
          <w:t>https://www.belastingdienst.nl/wps/wcm/connect/nl/home/home</w:t>
        </w:r>
      </w:hyperlink>
    </w:p>
    <w:p w:rsidR="00F0168D" w:rsidRPr="00F0168D" w:rsidRDefault="00F0168D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</w:p>
    <w:p w:rsidR="00F0168D" w:rsidRPr="00F0168D" w:rsidRDefault="00F0168D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C00000"/>
          <w:sz w:val="30"/>
          <w:szCs w:val="30"/>
        </w:rPr>
      </w:pPr>
      <w:proofErr w:type="spellStart"/>
      <w:r w:rsidRPr="00F0168D">
        <w:rPr>
          <w:rFonts w:asciiTheme="minorHAnsi" w:hAnsiTheme="minorHAnsi" w:cs="Arial"/>
          <w:b/>
          <w:color w:val="C00000"/>
          <w:sz w:val="30"/>
          <w:szCs w:val="30"/>
        </w:rPr>
        <w:t>Toeslagen</w:t>
      </w:r>
      <w:proofErr w:type="spellEnd"/>
      <w:r>
        <w:rPr>
          <w:rFonts w:asciiTheme="minorHAnsi" w:hAnsiTheme="minorHAnsi" w:cs="Arial"/>
          <w:b/>
          <w:color w:val="C00000"/>
          <w:sz w:val="30"/>
          <w:szCs w:val="30"/>
        </w:rPr>
        <w:t xml:space="preserve"> (Dávky)</w:t>
      </w:r>
    </w:p>
    <w:p w:rsidR="00F0168D" w:rsidRDefault="00C43B5C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color w:val="000000"/>
        </w:rPr>
      </w:pPr>
      <w:hyperlink r:id="rId35" w:history="1">
        <w:r w:rsidR="00F0168D" w:rsidRPr="00CF0725">
          <w:rPr>
            <w:rStyle w:val="Hypertextovodkaz"/>
            <w:rFonts w:asciiTheme="minorHAnsi" w:hAnsiTheme="minorHAnsi" w:cs="Arial"/>
          </w:rPr>
          <w:t>https://www.belastingdienst.nl/wps/wcm/connect/nl/toeslagen/toeslagen</w:t>
        </w:r>
      </w:hyperlink>
    </w:p>
    <w:p w:rsidR="00F0168D" w:rsidRDefault="00F0168D" w:rsidP="006F6B94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3594100" cy="2997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19916" t="6804" r="19913" b="3994"/>
                    <a:stretch/>
                  </pic:blipFill>
                  <pic:spPr bwMode="auto">
                    <a:xfrm>
                      <a:off x="0" y="0"/>
                      <a:ext cx="3593846" cy="299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A10" w:rsidRPr="00CF72BA" w:rsidRDefault="00337A10" w:rsidP="00337A10">
      <w:pPr>
        <w:pStyle w:val="Normlnweb"/>
        <w:shd w:val="clear" w:color="auto" w:fill="FFFFFF"/>
        <w:spacing w:before="0" w:after="60"/>
        <w:rPr>
          <w:rFonts w:asciiTheme="minorHAnsi" w:hAnsiTheme="minorHAnsi" w:cs="Arial"/>
          <w:b/>
          <w:color w:val="C00000"/>
          <w:sz w:val="30"/>
          <w:szCs w:val="30"/>
        </w:rPr>
      </w:pPr>
      <w:r w:rsidRPr="00CF72BA">
        <w:rPr>
          <w:rFonts w:asciiTheme="minorHAnsi" w:hAnsiTheme="minorHAnsi" w:cs="Arial"/>
          <w:b/>
          <w:color w:val="C00000"/>
          <w:sz w:val="30"/>
          <w:szCs w:val="30"/>
        </w:rPr>
        <w:t>Testovací výpočet</w:t>
      </w:r>
      <w:r>
        <w:rPr>
          <w:rFonts w:asciiTheme="minorHAnsi" w:hAnsiTheme="minorHAnsi" w:cs="Arial"/>
          <w:b/>
          <w:color w:val="C00000"/>
          <w:sz w:val="30"/>
          <w:szCs w:val="30"/>
        </w:rPr>
        <w:t>:</w:t>
      </w:r>
    </w:p>
    <w:p w:rsidR="00BC2F82" w:rsidRDefault="00BC2F82" w:rsidP="00BC2F8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Pr="00CF72BA">
        <w:rPr>
          <w:rFonts w:asciiTheme="minorHAnsi" w:hAnsiTheme="minorHAnsi" w:cs="Arial"/>
          <w:color w:val="000000"/>
        </w:rPr>
        <w:t xml:space="preserve">okud žijete v zahraničí a chcete vypočítat </w:t>
      </w:r>
      <w:r>
        <w:rPr>
          <w:rFonts w:asciiTheme="minorHAnsi" w:hAnsiTheme="minorHAnsi" w:cs="Arial"/>
          <w:color w:val="000000"/>
        </w:rPr>
        <w:t xml:space="preserve">daňový odpočet </w:t>
      </w:r>
      <w:r w:rsidRPr="00CF72BA">
        <w:rPr>
          <w:rFonts w:asciiTheme="minorHAnsi" w:hAnsiTheme="minorHAnsi" w:cs="Arial"/>
          <w:color w:val="000000"/>
        </w:rPr>
        <w:t xml:space="preserve">na dítě nebo příspěvek na péči o dítě </w:t>
      </w:r>
      <w:r>
        <w:rPr>
          <w:rFonts w:asciiTheme="minorHAnsi" w:hAnsiTheme="minorHAnsi" w:cs="Arial"/>
          <w:color w:val="000000"/>
        </w:rPr>
        <w:t>v</w:t>
      </w:r>
      <w:r w:rsidRPr="00CF72BA">
        <w:rPr>
          <w:rFonts w:asciiTheme="minorHAnsi" w:hAnsiTheme="minorHAnsi" w:cs="Arial"/>
          <w:color w:val="000000"/>
        </w:rPr>
        <w:t xml:space="preserve">ýpočet testu </w:t>
      </w:r>
      <w:r>
        <w:rPr>
          <w:rFonts w:asciiTheme="minorHAnsi" w:hAnsiTheme="minorHAnsi" w:cs="Arial"/>
          <w:color w:val="000000"/>
        </w:rPr>
        <w:t xml:space="preserve">není někdy správný, protože </w:t>
      </w:r>
      <w:r w:rsidRPr="00CF72BA">
        <w:rPr>
          <w:rFonts w:asciiTheme="minorHAnsi" w:hAnsiTheme="minorHAnsi" w:cs="Arial"/>
          <w:color w:val="000000"/>
        </w:rPr>
        <w:t>nezohledňujeme zemi pobytu a zahraniční přirážky (rodinné dávky).</w:t>
      </w:r>
    </w:p>
    <w:p w:rsidR="00337A10" w:rsidRDefault="00C43B5C" w:rsidP="00400E7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hyperlink r:id="rId37" w:history="1">
        <w:r w:rsidR="00337A10" w:rsidRPr="00A5641E">
          <w:rPr>
            <w:rStyle w:val="Hypertextovodkaz"/>
            <w:rFonts w:asciiTheme="minorHAnsi" w:hAnsiTheme="minorHAnsi" w:cs="Arial"/>
          </w:rPr>
          <w:t>https://www.belastingdienst.nl/rekenhulpen/toeslagen/</w:t>
        </w:r>
      </w:hyperlink>
    </w:p>
    <w:p w:rsidR="00337A10" w:rsidRDefault="00337A10" w:rsidP="00977BC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</w:p>
    <w:p w:rsidR="00977BC5" w:rsidRDefault="00337A10" w:rsidP="00977BC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proofErr w:type="spellStart"/>
      <w:r w:rsidRPr="00337A10">
        <w:rPr>
          <w:rFonts w:asciiTheme="minorHAnsi" w:hAnsiTheme="minorHAnsi" w:cs="Arial"/>
          <w:color w:val="000000"/>
        </w:rPr>
        <w:t>Kies</w:t>
      </w:r>
      <w:proofErr w:type="spellEnd"/>
      <w:r w:rsidRPr="00337A10">
        <w:rPr>
          <w:rFonts w:asciiTheme="minorHAnsi" w:hAnsiTheme="minorHAnsi" w:cs="Arial"/>
          <w:color w:val="000000"/>
        </w:rPr>
        <w:t xml:space="preserve"> </w:t>
      </w:r>
      <w:proofErr w:type="spellStart"/>
      <w:r w:rsidRPr="00337A10">
        <w:rPr>
          <w:rFonts w:asciiTheme="minorHAnsi" w:hAnsiTheme="minorHAnsi" w:cs="Arial"/>
          <w:color w:val="000000"/>
        </w:rPr>
        <w:t>het</w:t>
      </w:r>
      <w:proofErr w:type="spellEnd"/>
      <w:r w:rsidRPr="00337A10">
        <w:rPr>
          <w:rFonts w:asciiTheme="minorHAnsi" w:hAnsiTheme="minorHAnsi" w:cs="Arial"/>
          <w:color w:val="000000"/>
        </w:rPr>
        <w:t xml:space="preserve"> </w:t>
      </w:r>
      <w:proofErr w:type="spellStart"/>
      <w:r w:rsidRPr="00337A10">
        <w:rPr>
          <w:rFonts w:asciiTheme="minorHAnsi" w:hAnsiTheme="minorHAnsi" w:cs="Arial"/>
          <w:color w:val="000000"/>
        </w:rPr>
        <w:t>jaar</w:t>
      </w:r>
      <w:proofErr w:type="spellEnd"/>
      <w:r w:rsidR="00977BC5">
        <w:rPr>
          <w:rFonts w:asciiTheme="minorHAnsi" w:hAnsiTheme="minorHAnsi" w:cs="Arial"/>
          <w:color w:val="000000"/>
        </w:rPr>
        <w:tab/>
      </w:r>
      <w:r w:rsidR="00977BC5">
        <w:rPr>
          <w:rFonts w:asciiTheme="minorHAnsi" w:hAnsiTheme="minorHAnsi" w:cs="Arial"/>
          <w:color w:val="000000"/>
        </w:rPr>
        <w:tab/>
      </w:r>
      <w:r w:rsidR="00977BC5">
        <w:rPr>
          <w:rFonts w:asciiTheme="minorHAnsi" w:hAnsiTheme="minorHAnsi" w:cs="Arial"/>
          <w:color w:val="000000"/>
        </w:rPr>
        <w:tab/>
      </w:r>
      <w:r w:rsidR="00977BC5">
        <w:rPr>
          <w:rFonts w:asciiTheme="minorHAnsi" w:hAnsiTheme="minorHAnsi" w:cs="Arial"/>
          <w:color w:val="000000"/>
        </w:rPr>
        <w:tab/>
      </w:r>
      <w:r w:rsidRPr="00337A10">
        <w:rPr>
          <w:rFonts w:asciiTheme="minorHAnsi" w:hAnsiTheme="minorHAnsi" w:cs="Arial"/>
          <w:color w:val="000000"/>
        </w:rPr>
        <w:t>Zvolte rok</w:t>
      </w:r>
    </w:p>
    <w:p w:rsidR="00977BC5" w:rsidRPr="00977BC5" w:rsidRDefault="00977BC5" w:rsidP="00977BC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proofErr w:type="spellStart"/>
      <w:r w:rsidRPr="00977BC5">
        <w:rPr>
          <w:rFonts w:asciiTheme="minorHAnsi" w:hAnsiTheme="minorHAnsi" w:cs="Arial"/>
          <w:color w:val="000000"/>
        </w:rPr>
        <w:t>Vink</w:t>
      </w:r>
      <w:proofErr w:type="spellEnd"/>
      <w:r w:rsidRPr="00977BC5">
        <w:rPr>
          <w:rFonts w:asciiTheme="minorHAnsi" w:hAnsiTheme="minorHAnsi" w:cs="Arial"/>
          <w:color w:val="000000"/>
        </w:rPr>
        <w:t xml:space="preserve"> de </w:t>
      </w:r>
      <w:proofErr w:type="spellStart"/>
      <w:r w:rsidRPr="00977BC5">
        <w:rPr>
          <w:rFonts w:asciiTheme="minorHAnsi" w:hAnsiTheme="minorHAnsi" w:cs="Arial"/>
          <w:color w:val="000000"/>
        </w:rPr>
        <w:t>toeslagen</w:t>
      </w:r>
      <w:proofErr w:type="spellEnd"/>
      <w:r w:rsidRPr="00977BC5">
        <w:rPr>
          <w:rFonts w:asciiTheme="minorHAnsi" w:hAnsiTheme="minorHAnsi" w:cs="Arial"/>
          <w:color w:val="000000"/>
        </w:rPr>
        <w:t xml:space="preserve"> </w:t>
      </w:r>
      <w:proofErr w:type="spellStart"/>
      <w:r w:rsidRPr="00977BC5">
        <w:rPr>
          <w:rFonts w:asciiTheme="minorHAnsi" w:hAnsiTheme="minorHAnsi" w:cs="Arial"/>
          <w:color w:val="000000"/>
        </w:rPr>
        <w:t>aan</w:t>
      </w:r>
      <w:proofErr w:type="spellEnd"/>
      <w:r w:rsidRPr="00977BC5">
        <w:rPr>
          <w:rFonts w:asciiTheme="minorHAnsi" w:hAnsiTheme="minorHAnsi" w:cs="Arial"/>
          <w:color w:val="000000"/>
        </w:rPr>
        <w:t xml:space="preserve"> </w:t>
      </w:r>
      <w:proofErr w:type="spellStart"/>
      <w:r w:rsidRPr="00977BC5">
        <w:rPr>
          <w:rFonts w:asciiTheme="minorHAnsi" w:hAnsiTheme="minorHAnsi" w:cs="Arial"/>
          <w:color w:val="000000"/>
        </w:rPr>
        <w:t>waarvoor</w:t>
      </w:r>
      <w:proofErr w:type="spellEnd"/>
      <w:r w:rsidRPr="00977BC5">
        <w:rPr>
          <w:rFonts w:asciiTheme="minorHAnsi" w:hAnsiTheme="minorHAnsi" w:cs="Arial"/>
          <w:color w:val="000000"/>
        </w:rPr>
        <w:t xml:space="preserve"> u</w:t>
      </w:r>
      <w:r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een</w:t>
      </w:r>
      <w:proofErr w:type="spellEnd"/>
      <w:r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proefberekening</w:t>
      </w:r>
      <w:proofErr w:type="spellEnd"/>
      <w:r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wilt</w:t>
      </w:r>
      <w:proofErr w:type="spellEnd"/>
      <w:r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maken</w:t>
      </w:r>
      <w:proofErr w:type="spellEnd"/>
      <w:r>
        <w:rPr>
          <w:rFonts w:asciiTheme="minorHAnsi" w:hAnsiTheme="minorHAnsi" w:cs="Arial"/>
          <w:color w:val="000000"/>
        </w:rPr>
        <w:t>:</w:t>
      </w:r>
    </w:p>
    <w:p w:rsidR="00977BC5" w:rsidRPr="00977BC5" w:rsidRDefault="00977BC5" w:rsidP="00977BC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977BC5">
        <w:rPr>
          <w:rFonts w:asciiTheme="minorHAnsi" w:hAnsiTheme="minorHAnsi" w:cs="Arial"/>
          <w:color w:val="000000"/>
        </w:rPr>
        <w:t>Zaškrtněte položky, pro kte</w:t>
      </w:r>
      <w:r>
        <w:rPr>
          <w:rFonts w:asciiTheme="minorHAnsi" w:hAnsiTheme="minorHAnsi" w:cs="Arial"/>
          <w:color w:val="000000"/>
        </w:rPr>
        <w:t>ré chcete provést výpočet testu:</w:t>
      </w:r>
    </w:p>
    <w:p w:rsidR="00977BC5" w:rsidRPr="00977BC5" w:rsidRDefault="00977BC5" w:rsidP="00977BC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proofErr w:type="spellStart"/>
      <w:r w:rsidRPr="00977BC5">
        <w:rPr>
          <w:rFonts w:asciiTheme="minorHAnsi" w:hAnsiTheme="minorHAnsi" w:cs="Arial"/>
          <w:color w:val="000000"/>
        </w:rPr>
        <w:t>Alle</w:t>
      </w:r>
      <w:proofErr w:type="spellEnd"/>
      <w:r w:rsidRPr="00977BC5">
        <w:rPr>
          <w:rFonts w:asciiTheme="minorHAnsi" w:hAnsiTheme="minorHAnsi" w:cs="Arial"/>
          <w:color w:val="000000"/>
        </w:rPr>
        <w:t xml:space="preserve"> </w:t>
      </w:r>
      <w:proofErr w:type="spellStart"/>
      <w:r w:rsidRPr="00977BC5">
        <w:rPr>
          <w:rFonts w:asciiTheme="minorHAnsi" w:hAnsiTheme="minorHAnsi" w:cs="Arial"/>
          <w:color w:val="000000"/>
        </w:rPr>
        <w:t>toeslagen</w:t>
      </w:r>
      <w:proofErr w:type="spellEnd"/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 w:rsidRPr="00977BC5">
        <w:rPr>
          <w:rFonts w:asciiTheme="minorHAnsi" w:hAnsiTheme="minorHAnsi" w:cs="Arial"/>
          <w:color w:val="000000"/>
        </w:rPr>
        <w:t>Všechny příspěvky</w:t>
      </w:r>
    </w:p>
    <w:p w:rsidR="00977BC5" w:rsidRPr="00977BC5" w:rsidRDefault="00977BC5" w:rsidP="00977BC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proofErr w:type="spellStart"/>
      <w:r>
        <w:rPr>
          <w:rFonts w:asciiTheme="minorHAnsi" w:hAnsiTheme="minorHAnsi" w:cs="Arial"/>
          <w:color w:val="000000"/>
        </w:rPr>
        <w:t>Huurtoesla</w:t>
      </w:r>
      <w:proofErr w:type="spellEnd"/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 w:rsidRPr="00977BC5">
        <w:rPr>
          <w:rFonts w:asciiTheme="minorHAnsi" w:hAnsiTheme="minorHAnsi" w:cs="Arial"/>
          <w:color w:val="000000"/>
        </w:rPr>
        <w:t>Nájemné</w:t>
      </w:r>
    </w:p>
    <w:p w:rsidR="00977BC5" w:rsidRPr="00977BC5" w:rsidRDefault="00977BC5" w:rsidP="00977BC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proofErr w:type="spellStart"/>
      <w:r>
        <w:rPr>
          <w:rFonts w:asciiTheme="minorHAnsi" w:hAnsiTheme="minorHAnsi" w:cs="Arial"/>
          <w:color w:val="000000"/>
        </w:rPr>
        <w:t>Kindgebonden</w:t>
      </w:r>
      <w:proofErr w:type="spellEnd"/>
      <w:r>
        <w:rPr>
          <w:rFonts w:asciiTheme="minorHAnsi" w:hAnsiTheme="minorHAnsi" w:cs="Arial"/>
          <w:color w:val="000000"/>
        </w:rPr>
        <w:t xml:space="preserve"> budget</w:t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 w:rsidRPr="00977BC5">
        <w:rPr>
          <w:rFonts w:asciiTheme="minorHAnsi" w:hAnsiTheme="minorHAnsi" w:cs="Arial"/>
          <w:color w:val="000000"/>
        </w:rPr>
        <w:t>Rozpočet související s dětmi</w:t>
      </w:r>
    </w:p>
    <w:p w:rsidR="00977BC5" w:rsidRPr="00977BC5" w:rsidRDefault="00977BC5" w:rsidP="00977BC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proofErr w:type="spellStart"/>
      <w:r>
        <w:rPr>
          <w:rFonts w:asciiTheme="minorHAnsi" w:hAnsiTheme="minorHAnsi" w:cs="Arial"/>
          <w:color w:val="000000"/>
        </w:rPr>
        <w:t>Kinderopvangtoeslag</w:t>
      </w:r>
      <w:proofErr w:type="spellEnd"/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 w:rsidRPr="00977BC5">
        <w:rPr>
          <w:rFonts w:asciiTheme="minorHAnsi" w:hAnsiTheme="minorHAnsi" w:cs="Arial"/>
          <w:color w:val="000000"/>
        </w:rPr>
        <w:t>Příspěvek na péči o dítě</w:t>
      </w:r>
    </w:p>
    <w:p w:rsidR="00977BC5" w:rsidRPr="00977BC5" w:rsidRDefault="00977BC5" w:rsidP="00977BC5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proofErr w:type="spellStart"/>
      <w:r w:rsidRPr="00977BC5">
        <w:rPr>
          <w:rFonts w:asciiTheme="minorHAnsi" w:hAnsiTheme="minorHAnsi" w:cs="Arial"/>
          <w:color w:val="000000"/>
        </w:rPr>
        <w:t>Zorgtoeslag</w:t>
      </w:r>
      <w:proofErr w:type="spellEnd"/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>
        <w:rPr>
          <w:rFonts w:asciiTheme="minorHAnsi" w:hAnsiTheme="minorHAnsi" w:cs="Arial"/>
          <w:color w:val="000000"/>
        </w:rPr>
        <w:tab/>
      </w:r>
      <w:r w:rsidRPr="00977BC5">
        <w:rPr>
          <w:rFonts w:asciiTheme="minorHAnsi" w:hAnsiTheme="minorHAnsi" w:cs="Arial"/>
          <w:color w:val="000000"/>
        </w:rPr>
        <w:t>Příspěvek na péči</w:t>
      </w:r>
    </w:p>
    <w:p w:rsidR="00BC2F82" w:rsidRDefault="00BC2F82" w:rsidP="00400E7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</w:p>
    <w:p w:rsidR="00400E72" w:rsidRPr="00400E72" w:rsidRDefault="00400E72" w:rsidP="00400E7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>
        <w:rPr>
          <w:rFonts w:asciiTheme="minorHAnsi" w:hAnsiTheme="minorHAnsi" w:cs="Arial"/>
          <w:b/>
          <w:color w:val="000000"/>
        </w:rPr>
        <w:t>Nárok na příspěvek na zdravotní pojištění</w:t>
      </w:r>
      <w:r w:rsidRPr="00400E72">
        <w:rPr>
          <w:rFonts w:asciiTheme="minorHAnsi" w:hAnsiTheme="minorHAnsi" w:cs="Arial"/>
          <w:b/>
          <w:color w:val="000000"/>
        </w:rPr>
        <w:t>?</w:t>
      </w:r>
    </w:p>
    <w:p w:rsidR="00400E72" w:rsidRDefault="00400E72" w:rsidP="00400E72">
      <w:pPr>
        <w:pStyle w:val="Normlnweb"/>
        <w:numPr>
          <w:ilvl w:val="0"/>
          <w:numId w:val="32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400E72">
        <w:rPr>
          <w:rFonts w:asciiTheme="minorHAnsi" w:hAnsiTheme="minorHAnsi" w:cs="Arial"/>
          <w:color w:val="000000"/>
        </w:rPr>
        <w:t xml:space="preserve">Máte vlastní </w:t>
      </w:r>
      <w:r>
        <w:rPr>
          <w:rFonts w:asciiTheme="minorHAnsi" w:hAnsiTheme="minorHAnsi" w:cs="Arial"/>
          <w:color w:val="000000"/>
        </w:rPr>
        <w:t xml:space="preserve">holandské </w:t>
      </w:r>
      <w:r w:rsidRPr="00400E72">
        <w:rPr>
          <w:rFonts w:asciiTheme="minorHAnsi" w:hAnsiTheme="minorHAnsi" w:cs="Arial"/>
          <w:color w:val="000000"/>
        </w:rPr>
        <w:t xml:space="preserve">zdravotní pojištění </w:t>
      </w:r>
      <w:r>
        <w:rPr>
          <w:rFonts w:asciiTheme="minorHAnsi" w:hAnsiTheme="minorHAnsi" w:cs="Arial"/>
          <w:color w:val="000000"/>
        </w:rPr>
        <w:t>(</w:t>
      </w:r>
      <w:r w:rsidRPr="00400E72">
        <w:rPr>
          <w:rFonts w:asciiTheme="minorHAnsi" w:hAnsiTheme="minorHAnsi" w:cs="Arial"/>
          <w:color w:val="000000"/>
        </w:rPr>
        <w:t>od 18 let</w:t>
      </w:r>
      <w:r>
        <w:rPr>
          <w:rFonts w:asciiTheme="minorHAnsi" w:hAnsiTheme="minorHAnsi" w:cs="Arial"/>
          <w:color w:val="000000"/>
        </w:rPr>
        <w:t>)</w:t>
      </w:r>
      <w:r w:rsidRPr="00400E72">
        <w:rPr>
          <w:rFonts w:asciiTheme="minorHAnsi" w:hAnsiTheme="minorHAnsi" w:cs="Arial"/>
          <w:color w:val="000000"/>
        </w:rPr>
        <w:t>.</w:t>
      </w:r>
    </w:p>
    <w:p w:rsidR="00400E72" w:rsidRDefault="00400E72" w:rsidP="00400E72">
      <w:pPr>
        <w:pStyle w:val="Normlnweb"/>
        <w:numPr>
          <w:ilvl w:val="0"/>
          <w:numId w:val="32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400E72">
        <w:rPr>
          <w:rFonts w:asciiTheme="minorHAnsi" w:hAnsiTheme="minorHAnsi" w:cs="Arial"/>
          <w:color w:val="000000"/>
        </w:rPr>
        <w:t>V roce 2019 příjem nesmí překročit 29.562 euro ročně (v roce 2018: 28.720 euro).</w:t>
      </w:r>
    </w:p>
    <w:p w:rsidR="00400E72" w:rsidRDefault="00400E72" w:rsidP="00400E72">
      <w:pPr>
        <w:pStyle w:val="Normlnweb"/>
        <w:numPr>
          <w:ilvl w:val="0"/>
          <w:numId w:val="32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400E72">
        <w:rPr>
          <w:rFonts w:asciiTheme="minorHAnsi" w:hAnsiTheme="minorHAnsi" w:cs="Arial"/>
          <w:color w:val="000000"/>
        </w:rPr>
        <w:t>Společný příjem s partnerem nesmí překročit 37.885 euro ročně (v roce 2018: 35.996 euro).</w:t>
      </w:r>
    </w:p>
    <w:p w:rsidR="00400E72" w:rsidRDefault="00400E72" w:rsidP="00400E72">
      <w:pPr>
        <w:pStyle w:val="Normlnweb"/>
        <w:numPr>
          <w:ilvl w:val="0"/>
          <w:numId w:val="32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400E72">
        <w:rPr>
          <w:rFonts w:asciiTheme="minorHAnsi" w:hAnsiTheme="minorHAnsi" w:cs="Arial"/>
          <w:color w:val="000000"/>
        </w:rPr>
        <w:t xml:space="preserve">Dne 1. ledna 2019 nesmíte mít více </w:t>
      </w:r>
      <w:r>
        <w:rPr>
          <w:rFonts w:asciiTheme="minorHAnsi" w:hAnsiTheme="minorHAnsi" w:cs="Arial"/>
          <w:color w:val="000000"/>
        </w:rPr>
        <w:t xml:space="preserve">majetku </w:t>
      </w:r>
      <w:r w:rsidRPr="00400E72">
        <w:rPr>
          <w:rFonts w:asciiTheme="minorHAnsi" w:hAnsiTheme="minorHAnsi" w:cs="Arial"/>
          <w:color w:val="000000"/>
        </w:rPr>
        <w:t>než 114.776 euro (k 1. lednu 2018: 113.415 euro).</w:t>
      </w:r>
    </w:p>
    <w:p w:rsidR="00400E72" w:rsidRDefault="00400E72" w:rsidP="00400E72">
      <w:pPr>
        <w:pStyle w:val="Normlnweb"/>
        <w:numPr>
          <w:ilvl w:val="0"/>
          <w:numId w:val="32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400E72">
        <w:rPr>
          <w:rFonts w:asciiTheme="minorHAnsi" w:hAnsiTheme="minorHAnsi" w:cs="Arial"/>
          <w:color w:val="000000"/>
        </w:rPr>
        <w:t>Společný majetek s partnerem nesmí přesáhnout 145.136 euro (v roce 2018: 143.415 euro).</w:t>
      </w:r>
    </w:p>
    <w:p w:rsidR="00977BC5" w:rsidRDefault="00977BC5" w:rsidP="00400E72">
      <w:pPr>
        <w:pStyle w:val="Normlnweb"/>
        <w:numPr>
          <w:ilvl w:val="0"/>
          <w:numId w:val="32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lastRenderedPageBreak/>
        <w:t>Partner = manžel/manželka, registrovaný partner, osoba na stejné adrese (ne nájemci</w:t>
      </w:r>
      <w:r w:rsidR="00BC2F82">
        <w:rPr>
          <w:rFonts w:asciiTheme="minorHAnsi" w:hAnsiTheme="minorHAnsi" w:cs="Arial"/>
          <w:color w:val="000000"/>
        </w:rPr>
        <w:t>, ale rodiče, děti, druh/družka s notářskou smlouvou</w:t>
      </w:r>
      <w:r>
        <w:rPr>
          <w:rFonts w:asciiTheme="minorHAnsi" w:hAnsiTheme="minorHAnsi" w:cs="Arial"/>
          <w:color w:val="000000"/>
        </w:rPr>
        <w:t>).</w:t>
      </w:r>
    </w:p>
    <w:p w:rsidR="00400E72" w:rsidRDefault="00400E72" w:rsidP="00400E7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</w:p>
    <w:p w:rsidR="00400E72" w:rsidRDefault="00337A10" w:rsidP="00400E72">
      <w:pPr>
        <w:pStyle w:val="Nadpis2"/>
        <w:rPr>
          <w:lang w:val="nl-NL"/>
        </w:rPr>
      </w:pPr>
      <w:r>
        <w:rPr>
          <w:lang w:val="nl-NL"/>
        </w:rPr>
        <w:t>Měsíční částky v roce 2019</w:t>
      </w:r>
      <w:r w:rsidR="00BC2F82">
        <w:rPr>
          <w:lang w:val="nl-NL"/>
        </w:rPr>
        <w:tab/>
      </w:r>
      <w:r w:rsidR="00BC2F82">
        <w:rPr>
          <w:lang w:val="nl-NL"/>
        </w:rPr>
        <w:tab/>
      </w:r>
      <w:r w:rsidR="00BC2F82">
        <w:rPr>
          <w:lang w:val="nl-NL"/>
        </w:rPr>
        <w:tab/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5"/>
        <w:gridCol w:w="1248"/>
        <w:gridCol w:w="1227"/>
      </w:tblGrid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B16F17" w:rsidRPr="00337A10" w:rsidRDefault="00B16F17" w:rsidP="00337A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příje</w:t>
            </w:r>
            <w:r w:rsidR="00337A10">
              <w:rPr>
                <w:b/>
                <w:bCs/>
              </w:rPr>
              <w:t>m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16F17" w:rsidRPr="00337A10" w:rsidRDefault="00B16F17" w:rsidP="00337A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Bez partnera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16F17" w:rsidRPr="00337A10" w:rsidRDefault="00B16F17" w:rsidP="00337A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 partnerem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00E72" w:rsidRDefault="00400E7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00E72" w:rsidRDefault="00400E7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00E72" w:rsidRDefault="00400E7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€ 20.500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€ 99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€ 192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€ 21.000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€ 98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€ 192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€ 21.500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€ 92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€ 186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€ 22.000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€ 87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€ 180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€ 22.500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€ 81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€ 175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€ 23.000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€ 75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€ 169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€ 23.500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€ 70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€ 164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€ 24.000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€ 64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€ 158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€ 24.500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€ 58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€ 152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€ 25.000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€ 53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€ 147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€ 25.500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€ 47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€ 141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€ 26.000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€ 42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€ 135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€ 26.500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€ 36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€ 130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€ 27.000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€ 30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€ 124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€ 27.500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€ 25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€ 118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€ 28.000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€ 19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€ 113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€ 28.500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€ 13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€ 107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€ 29.000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€ 8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€ 102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€ 29.500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€ 2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€ 96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€ 30.000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€ 90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€ 30.500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€ 85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€ 31.000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€ 79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€ 31.500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€ 73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€ 32.000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€ 68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€ 32.500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€ 62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€ 33.000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€ 57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€ 33.500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€ 51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€ 34.000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€ 45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€ 34.500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€ 40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€ 35.000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€ 34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€ 35.500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€ 28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€ 36.000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€ 23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€ 36.500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€ 17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€ 37.000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€ 11</w:t>
            </w:r>
          </w:p>
        </w:tc>
      </w:tr>
      <w:tr w:rsidR="00B16F17" w:rsidTr="00337A10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400E72" w:rsidRDefault="00400E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€ 37.500</w:t>
            </w: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00E72" w:rsidRDefault="00400E72">
            <w:pPr>
              <w:rPr>
                <w:sz w:val="24"/>
                <w:szCs w:val="24"/>
              </w:rPr>
            </w:pPr>
            <w:r>
              <w:t>€ 6</w:t>
            </w:r>
          </w:p>
        </w:tc>
      </w:tr>
    </w:tbl>
    <w:p w:rsidR="00400E72" w:rsidRDefault="00400E72" w:rsidP="00400E7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</w:p>
    <w:p w:rsidR="00337A10" w:rsidRDefault="00337A10" w:rsidP="00337A10">
      <w:pPr>
        <w:pStyle w:val="Nadpis2"/>
        <w:rPr>
          <w:lang w:val="nl-NL"/>
        </w:rPr>
      </w:pPr>
      <w:r>
        <w:rPr>
          <w:lang w:val="nl-NL"/>
        </w:rPr>
        <w:lastRenderedPageBreak/>
        <w:t>Měsíční částky v roce 2018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5"/>
        <w:gridCol w:w="1248"/>
        <w:gridCol w:w="1227"/>
      </w:tblGrid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337A10" w:rsidRPr="00337A10" w:rsidRDefault="00337A10" w:rsidP="00337A10">
            <w:pPr>
              <w:rPr>
                <w:b/>
                <w:bCs/>
              </w:rPr>
            </w:pPr>
            <w:r>
              <w:rPr>
                <w:b/>
                <w:bCs/>
              </w:rPr>
              <w:t>Celkový příjem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37A10" w:rsidRPr="00337A10" w:rsidRDefault="00337A10" w:rsidP="008B62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Bez partnera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37A10" w:rsidRPr="00337A10" w:rsidRDefault="00337A10" w:rsidP="008B62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 partnerem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37A10" w:rsidRDefault="00337A10" w:rsidP="008B620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37A10" w:rsidRDefault="00337A10" w:rsidP="008B620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37A10" w:rsidRDefault="00337A10" w:rsidP="008B620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€ 19.000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€ 94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€ 176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€ 19.500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€ 94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€ 176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€ 20.000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€ 94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€ 176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€ 20.500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€ 94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€ 176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€ 21.000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€ 88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€ 170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€ 21.500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€ 83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€ 164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€ 22.000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€ 77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€ 159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€ 22.500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€ 71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€ 153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€ 23.000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€ 66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€ 148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€ 23.500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€ 60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€ 142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€ 24.000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€ 55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€ 136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€ 24.500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€ 49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€ 131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€ 25.000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€ 43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€ 125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€ 25.500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€ 38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€ 119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€ 26.000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€ 32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€ 114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€ 26.500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€ 26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€ 108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€ 27.000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€ 21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€ 103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€ 27.500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€ 15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€ 97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€ 28.000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€ 91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€ 28.500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€ 4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€ 86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€ 29.000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€ 80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€ 29.500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€ 74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€ 30.000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€ 69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€ 30.500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€ 63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€ 31.000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€ 58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€ 31.500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€ 52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€ 32.000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€ 46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€ 32.500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€ 41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€ 33.000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€ 35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€ 33.500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€ 30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€ 34.000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€ 24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€ 34.500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€ 18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€ 35.000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€ 13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€ 35.500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  <w:r>
              <w:t>€ 7</w:t>
            </w:r>
          </w:p>
        </w:tc>
      </w:tr>
      <w:tr w:rsidR="00337A10" w:rsidTr="008B620D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337A10" w:rsidRDefault="00337A10" w:rsidP="00337A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€ 36.000</w:t>
            </w: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37A10" w:rsidRDefault="00337A10" w:rsidP="008B620D">
            <w:pPr>
              <w:rPr>
                <w:sz w:val="24"/>
                <w:szCs w:val="24"/>
              </w:rPr>
            </w:pPr>
          </w:p>
        </w:tc>
      </w:tr>
    </w:tbl>
    <w:p w:rsidR="00337A10" w:rsidRDefault="00337A10" w:rsidP="00400E72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</w:p>
    <w:p w:rsidR="00D15C3C" w:rsidRPr="00D15C3C" w:rsidRDefault="00D15C3C" w:rsidP="006F6B94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</w:rPr>
      </w:pPr>
    </w:p>
    <w:p w:rsidR="002F64BD" w:rsidRPr="002F64BD" w:rsidRDefault="00FE575B" w:rsidP="002F64BD">
      <w:pPr>
        <w:spacing w:after="6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b/>
          <w:color w:val="C00000"/>
          <w:sz w:val="30"/>
          <w:szCs w:val="30"/>
        </w:rPr>
        <w:br w:type="page"/>
      </w:r>
      <w:bookmarkStart w:id="7" w:name="Risk_adjustment"/>
      <w:bookmarkEnd w:id="7"/>
      <w:r w:rsidR="007C3146" w:rsidRPr="00386430">
        <w:rPr>
          <w:rFonts w:cs="Arial"/>
          <w:b/>
          <w:color w:val="C00000"/>
          <w:sz w:val="30"/>
          <w:szCs w:val="30"/>
        </w:rPr>
        <w:lastRenderedPageBreak/>
        <w:t xml:space="preserve">4. </w:t>
      </w:r>
      <w:r w:rsidRPr="00386430">
        <w:rPr>
          <w:rFonts w:cs="Arial"/>
          <w:b/>
          <w:color w:val="C00000"/>
          <w:sz w:val="30"/>
          <w:szCs w:val="30"/>
        </w:rPr>
        <w:t>Výpočet</w:t>
      </w:r>
      <w:r w:rsidR="00386430">
        <w:rPr>
          <w:rFonts w:cs="Arial"/>
          <w:b/>
          <w:color w:val="C00000"/>
          <w:sz w:val="30"/>
          <w:szCs w:val="30"/>
        </w:rPr>
        <w:t>/úprava</w:t>
      </w:r>
      <w:r w:rsidRPr="00386430">
        <w:rPr>
          <w:rFonts w:cs="Arial"/>
          <w:b/>
          <w:color w:val="C00000"/>
          <w:sz w:val="30"/>
          <w:szCs w:val="30"/>
        </w:rPr>
        <w:t xml:space="preserve"> </w:t>
      </w:r>
      <w:r w:rsidR="00386430">
        <w:rPr>
          <w:rFonts w:cs="Arial"/>
          <w:b/>
          <w:color w:val="C00000"/>
          <w:sz w:val="30"/>
          <w:szCs w:val="30"/>
        </w:rPr>
        <w:t xml:space="preserve">pojistného podle </w:t>
      </w:r>
      <w:r w:rsidRPr="00386430">
        <w:rPr>
          <w:rFonts w:cs="Helvetica"/>
          <w:b/>
          <w:color w:val="C00000"/>
          <w:sz w:val="30"/>
          <w:szCs w:val="30"/>
        </w:rPr>
        <w:t>ri</w:t>
      </w:r>
      <w:r w:rsidR="00386430">
        <w:rPr>
          <w:rFonts w:cs="Helvetica"/>
          <w:b/>
          <w:color w:val="C00000"/>
          <w:sz w:val="30"/>
          <w:szCs w:val="30"/>
        </w:rPr>
        <w:t xml:space="preserve">zika </w:t>
      </w:r>
      <w:r w:rsidRPr="00386430">
        <w:rPr>
          <w:rFonts w:cs="Arial"/>
          <w:b/>
          <w:color w:val="C00000"/>
          <w:sz w:val="30"/>
          <w:szCs w:val="30"/>
        </w:rPr>
        <w:br/>
      </w:r>
      <w:r w:rsidRPr="002F64BD">
        <w:rPr>
          <w:rFonts w:cs="Arial"/>
          <w:color w:val="000000"/>
          <w:sz w:val="24"/>
          <w:szCs w:val="24"/>
        </w:rPr>
        <w:t>Každý rok před 1. říjnem, vláda musí určit ex-ante rizikově vážené platby ZP na příští rok.</w:t>
      </w:r>
    </w:p>
    <w:p w:rsidR="002F64BD" w:rsidRPr="002F64BD" w:rsidRDefault="002F64BD" w:rsidP="002F64BD">
      <w:pPr>
        <w:pStyle w:val="Normlnweb"/>
        <w:shd w:val="clear" w:color="auto" w:fill="FFFFFF"/>
        <w:spacing w:before="0" w:after="60"/>
        <w:jc w:val="both"/>
        <w:rPr>
          <w:rFonts w:asciiTheme="minorHAnsi" w:eastAsiaTheme="minorEastAsia" w:hAnsiTheme="minorHAnsi" w:cs="Arial"/>
          <w:color w:val="000000"/>
        </w:rPr>
      </w:pPr>
      <w:r>
        <w:rPr>
          <w:rFonts w:asciiTheme="minorHAnsi" w:eastAsiaTheme="minorEastAsia" w:hAnsiTheme="minorHAnsi" w:cs="Arial"/>
          <w:color w:val="000000"/>
        </w:rPr>
        <w:t>RA</w:t>
      </w:r>
      <w:r w:rsidRPr="002F64BD">
        <w:rPr>
          <w:rFonts w:asciiTheme="minorHAnsi" w:eastAsiaTheme="minorEastAsia" w:hAnsiTheme="minorHAnsi" w:cs="Arial"/>
          <w:color w:val="000000"/>
        </w:rPr>
        <w:t xml:space="preserve"> </w:t>
      </w:r>
      <w:r>
        <w:rPr>
          <w:rFonts w:asciiTheme="minorHAnsi" w:eastAsiaTheme="minorEastAsia" w:hAnsiTheme="minorHAnsi" w:cs="Arial"/>
          <w:color w:val="000000"/>
        </w:rPr>
        <w:t>= úprava rizik (dále jen „RA“)</w:t>
      </w:r>
    </w:p>
    <w:p w:rsidR="00FE575B" w:rsidRPr="002F64BD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2F64BD">
        <w:rPr>
          <w:rFonts w:asciiTheme="minorHAnsi" w:hAnsiTheme="minorHAnsi" w:cs="Arial"/>
          <w:b/>
          <w:color w:val="000000"/>
        </w:rPr>
        <w:t>Krok 1: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A320C7">
        <w:rPr>
          <w:rFonts w:asciiTheme="minorHAnsi" w:hAnsiTheme="minorHAnsi" w:cs="Arial"/>
          <w:color w:val="000000"/>
        </w:rPr>
        <w:t xml:space="preserve">Predikce celkových očekávaných výdajů na zdravotní péči pro </w:t>
      </w:r>
      <w:r>
        <w:rPr>
          <w:rFonts w:asciiTheme="minorHAnsi" w:hAnsiTheme="minorHAnsi" w:cs="Arial"/>
          <w:color w:val="000000"/>
        </w:rPr>
        <w:t>další r</w:t>
      </w:r>
      <w:r w:rsidRPr="00A320C7">
        <w:rPr>
          <w:rFonts w:asciiTheme="minorHAnsi" w:hAnsiTheme="minorHAnsi" w:cs="Arial"/>
          <w:color w:val="000000"/>
        </w:rPr>
        <w:t>ok</w:t>
      </w:r>
      <w:r>
        <w:rPr>
          <w:rFonts w:asciiTheme="minorHAnsi" w:hAnsiTheme="minorHAnsi" w:cs="Arial"/>
          <w:color w:val="000000"/>
        </w:rPr>
        <w:t>, t</w:t>
      </w:r>
      <w:r w:rsidRPr="00A320C7">
        <w:rPr>
          <w:rFonts w:asciiTheme="minorHAnsi" w:hAnsiTheme="minorHAnsi" w:cs="Arial"/>
          <w:color w:val="000000"/>
        </w:rPr>
        <w:t>zv. "makro rozpoč</w:t>
      </w:r>
      <w:r>
        <w:rPr>
          <w:rFonts w:asciiTheme="minorHAnsi" w:hAnsiTheme="minorHAnsi" w:cs="Arial"/>
          <w:color w:val="000000"/>
        </w:rPr>
        <w:t>e</w:t>
      </w:r>
      <w:r w:rsidRPr="00A320C7">
        <w:rPr>
          <w:rFonts w:asciiTheme="minorHAnsi" w:hAnsiTheme="minorHAnsi" w:cs="Arial"/>
          <w:color w:val="000000"/>
        </w:rPr>
        <w:t>t" nebo "přijateln</w:t>
      </w:r>
      <w:r>
        <w:rPr>
          <w:rFonts w:asciiTheme="minorHAnsi" w:hAnsiTheme="minorHAnsi" w:cs="Arial"/>
          <w:color w:val="000000"/>
        </w:rPr>
        <w:t>é</w:t>
      </w:r>
      <w:r w:rsidRPr="00A320C7">
        <w:rPr>
          <w:rFonts w:asciiTheme="minorHAnsi" w:hAnsiTheme="minorHAnsi" w:cs="Arial"/>
          <w:color w:val="000000"/>
        </w:rPr>
        <w:t xml:space="preserve"> </w:t>
      </w:r>
      <w:r w:rsidR="00F9157D" w:rsidRPr="00A320C7">
        <w:rPr>
          <w:rFonts w:asciiTheme="minorHAnsi" w:hAnsiTheme="minorHAnsi" w:cs="Arial"/>
          <w:color w:val="000000"/>
        </w:rPr>
        <w:t>náklad</w:t>
      </w:r>
      <w:r w:rsidR="00F9157D">
        <w:rPr>
          <w:rFonts w:asciiTheme="minorHAnsi" w:hAnsiTheme="minorHAnsi" w:cs="Arial"/>
          <w:color w:val="000000"/>
        </w:rPr>
        <w:t>y</w:t>
      </w:r>
      <w:r w:rsidRPr="00A320C7">
        <w:rPr>
          <w:rFonts w:asciiTheme="minorHAnsi" w:hAnsiTheme="minorHAnsi" w:cs="Arial"/>
          <w:color w:val="000000"/>
        </w:rPr>
        <w:t xml:space="preserve">" (Van de Ven a </w:t>
      </w:r>
      <w:proofErr w:type="spellStart"/>
      <w:r w:rsidRPr="00A320C7">
        <w:rPr>
          <w:rFonts w:asciiTheme="minorHAnsi" w:hAnsiTheme="minorHAnsi" w:cs="Arial"/>
          <w:color w:val="000000"/>
        </w:rPr>
        <w:t>Ellis</w:t>
      </w:r>
      <w:proofErr w:type="spellEnd"/>
      <w:r w:rsidRPr="00A320C7">
        <w:rPr>
          <w:rFonts w:asciiTheme="minorHAnsi" w:hAnsiTheme="minorHAnsi" w:cs="Arial"/>
          <w:color w:val="000000"/>
        </w:rPr>
        <w:t>,</w:t>
      </w:r>
      <w:r>
        <w:rPr>
          <w:rFonts w:asciiTheme="minorHAnsi" w:hAnsiTheme="minorHAnsi" w:cs="Arial"/>
          <w:color w:val="000000"/>
        </w:rPr>
        <w:t xml:space="preserve"> </w:t>
      </w:r>
      <w:r w:rsidRPr="00A320C7">
        <w:rPr>
          <w:rFonts w:asciiTheme="minorHAnsi" w:hAnsiTheme="minorHAnsi" w:cs="Arial"/>
          <w:color w:val="000000"/>
        </w:rPr>
        <w:t xml:space="preserve">2000). </w:t>
      </w:r>
      <w:r>
        <w:rPr>
          <w:rFonts w:asciiTheme="minorHAnsi" w:hAnsiTheme="minorHAnsi" w:cs="Arial"/>
          <w:color w:val="000000"/>
        </w:rPr>
        <w:t>Predikce je založená n</w:t>
      </w:r>
      <w:r w:rsidRPr="00A320C7">
        <w:rPr>
          <w:rFonts w:asciiTheme="minorHAnsi" w:hAnsiTheme="minorHAnsi" w:cs="Arial"/>
          <w:color w:val="000000"/>
        </w:rPr>
        <w:t>a prognózách</w:t>
      </w:r>
      <w:r>
        <w:rPr>
          <w:rFonts w:asciiTheme="minorHAnsi" w:hAnsiTheme="minorHAnsi" w:cs="Arial"/>
          <w:color w:val="000000"/>
        </w:rPr>
        <w:t> </w:t>
      </w:r>
      <w:proofErr w:type="spellStart"/>
      <w:r w:rsidRPr="00A320C7">
        <w:rPr>
          <w:rFonts w:asciiTheme="minorHAnsi" w:hAnsiTheme="minorHAnsi" w:cs="Arial"/>
          <w:color w:val="000000"/>
        </w:rPr>
        <w:t>CPB</w:t>
      </w:r>
      <w:proofErr w:type="spellEnd"/>
      <w:r w:rsidRPr="00A320C7">
        <w:rPr>
          <w:rFonts w:asciiTheme="minorHAnsi" w:hAnsiTheme="minorHAnsi" w:cs="Arial"/>
          <w:color w:val="000000"/>
        </w:rPr>
        <w:t>,</w:t>
      </w:r>
      <w:r>
        <w:rPr>
          <w:rFonts w:asciiTheme="minorHAnsi" w:hAnsiTheme="minorHAnsi" w:cs="Arial"/>
          <w:color w:val="000000"/>
        </w:rPr>
        <w:t xml:space="preserve"> </w:t>
      </w:r>
      <w:r w:rsidRPr="00A320C7">
        <w:rPr>
          <w:rFonts w:asciiTheme="minorHAnsi" w:hAnsiTheme="minorHAnsi" w:cs="Arial"/>
          <w:color w:val="000000"/>
        </w:rPr>
        <w:t>nezávisl</w:t>
      </w:r>
      <w:r>
        <w:rPr>
          <w:rFonts w:asciiTheme="minorHAnsi" w:hAnsiTheme="minorHAnsi" w:cs="Arial"/>
          <w:color w:val="000000"/>
        </w:rPr>
        <w:t xml:space="preserve">ého </w:t>
      </w:r>
      <w:r w:rsidRPr="00A320C7">
        <w:rPr>
          <w:rFonts w:asciiTheme="minorHAnsi" w:hAnsiTheme="minorHAnsi" w:cs="Arial"/>
          <w:color w:val="000000"/>
        </w:rPr>
        <w:t>vládní</w:t>
      </w:r>
      <w:r>
        <w:rPr>
          <w:rFonts w:asciiTheme="minorHAnsi" w:hAnsiTheme="minorHAnsi" w:cs="Arial"/>
          <w:color w:val="000000"/>
        </w:rPr>
        <w:t>ho</w:t>
      </w:r>
      <w:r w:rsidRPr="00A320C7">
        <w:rPr>
          <w:rFonts w:asciiTheme="minorHAnsi" w:hAnsiTheme="minorHAnsi" w:cs="Arial"/>
          <w:color w:val="000000"/>
        </w:rPr>
        <w:t xml:space="preserve"> výzkumn</w:t>
      </w:r>
      <w:r>
        <w:rPr>
          <w:rFonts w:asciiTheme="minorHAnsi" w:hAnsiTheme="minorHAnsi" w:cs="Arial"/>
          <w:color w:val="000000"/>
        </w:rPr>
        <w:t>ého Ú</w:t>
      </w:r>
      <w:r w:rsidRPr="00A320C7">
        <w:rPr>
          <w:rFonts w:asciiTheme="minorHAnsi" w:hAnsiTheme="minorHAnsi" w:cs="Arial"/>
          <w:color w:val="000000"/>
        </w:rPr>
        <w:t>řad</w:t>
      </w:r>
      <w:r>
        <w:rPr>
          <w:rFonts w:asciiTheme="minorHAnsi" w:hAnsiTheme="minorHAnsi" w:cs="Arial"/>
          <w:color w:val="000000"/>
        </w:rPr>
        <w:t>u</w:t>
      </w:r>
      <w:r w:rsidRPr="00A320C7">
        <w:rPr>
          <w:rFonts w:asciiTheme="minorHAnsi" w:hAnsiTheme="minorHAnsi" w:cs="Arial"/>
          <w:color w:val="000000"/>
        </w:rPr>
        <w:t xml:space="preserve"> pro </w:t>
      </w:r>
      <w:r>
        <w:rPr>
          <w:rFonts w:asciiTheme="minorHAnsi" w:hAnsiTheme="minorHAnsi" w:cs="Arial"/>
          <w:color w:val="000000"/>
        </w:rPr>
        <w:t xml:space="preserve">analýzu </w:t>
      </w:r>
      <w:r w:rsidRPr="00A320C7">
        <w:rPr>
          <w:rFonts w:asciiTheme="minorHAnsi" w:hAnsiTheme="minorHAnsi" w:cs="Arial"/>
          <w:color w:val="000000"/>
        </w:rPr>
        <w:t>hospodářsk</w:t>
      </w:r>
      <w:r>
        <w:rPr>
          <w:rFonts w:asciiTheme="minorHAnsi" w:hAnsiTheme="minorHAnsi" w:cs="Arial"/>
          <w:color w:val="000000"/>
        </w:rPr>
        <w:t>é politiky</w:t>
      </w:r>
      <w:r w:rsidRPr="00A320C7">
        <w:rPr>
          <w:rFonts w:asciiTheme="minorHAnsi" w:hAnsiTheme="minorHAnsi" w:cs="Arial"/>
          <w:color w:val="000000"/>
        </w:rPr>
        <w:t>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A320C7">
        <w:rPr>
          <w:rFonts w:asciiTheme="minorHAnsi" w:hAnsiTheme="minorHAnsi" w:cs="Arial"/>
          <w:b/>
          <w:color w:val="000000"/>
        </w:rPr>
        <w:t>Krok 2</w:t>
      </w:r>
      <w:r>
        <w:rPr>
          <w:rFonts w:asciiTheme="minorHAnsi" w:hAnsiTheme="minorHAnsi" w:cs="Arial"/>
          <w:b/>
          <w:color w:val="000000"/>
        </w:rPr>
        <w:t>: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A320C7">
        <w:rPr>
          <w:rFonts w:asciiTheme="minorHAnsi" w:hAnsiTheme="minorHAnsi" w:cs="Arial"/>
          <w:color w:val="000000"/>
        </w:rPr>
        <w:t>Vláda urč</w:t>
      </w:r>
      <w:r>
        <w:rPr>
          <w:rFonts w:asciiTheme="minorHAnsi" w:hAnsiTheme="minorHAnsi" w:cs="Arial"/>
          <w:color w:val="000000"/>
        </w:rPr>
        <w:t xml:space="preserve">í </w:t>
      </w:r>
      <w:r w:rsidRPr="00A320C7">
        <w:rPr>
          <w:rFonts w:asciiTheme="minorHAnsi" w:hAnsiTheme="minorHAnsi" w:cs="Arial"/>
          <w:color w:val="000000"/>
        </w:rPr>
        <w:t>příjmy související s příspěvky pro následující</w:t>
      </w:r>
      <w:r>
        <w:rPr>
          <w:rFonts w:asciiTheme="minorHAnsi" w:hAnsiTheme="minorHAnsi" w:cs="Arial"/>
          <w:color w:val="000000"/>
        </w:rPr>
        <w:t xml:space="preserve"> </w:t>
      </w:r>
      <w:r w:rsidRPr="00A320C7">
        <w:rPr>
          <w:rFonts w:asciiTheme="minorHAnsi" w:hAnsiTheme="minorHAnsi" w:cs="Arial"/>
          <w:color w:val="000000"/>
        </w:rPr>
        <w:t xml:space="preserve">rok. To </w:t>
      </w:r>
      <w:r>
        <w:rPr>
          <w:rFonts w:asciiTheme="minorHAnsi" w:hAnsiTheme="minorHAnsi" w:cs="Arial"/>
          <w:color w:val="000000"/>
        </w:rPr>
        <w:t xml:space="preserve">určí </w:t>
      </w:r>
      <w:r w:rsidRPr="00A320C7">
        <w:rPr>
          <w:rFonts w:asciiTheme="minorHAnsi" w:hAnsiTheme="minorHAnsi" w:cs="Arial"/>
          <w:color w:val="000000"/>
        </w:rPr>
        <w:t>tzv. "administrativní pr</w:t>
      </w:r>
      <w:r>
        <w:rPr>
          <w:rFonts w:asciiTheme="minorHAnsi" w:hAnsiTheme="minorHAnsi" w:cs="Arial"/>
          <w:color w:val="000000"/>
        </w:rPr>
        <w:t>é</w:t>
      </w:r>
      <w:r w:rsidRPr="00A320C7">
        <w:rPr>
          <w:rFonts w:asciiTheme="minorHAnsi" w:hAnsiTheme="minorHAnsi" w:cs="Arial"/>
          <w:color w:val="000000"/>
        </w:rPr>
        <w:t>mi</w:t>
      </w:r>
      <w:r>
        <w:rPr>
          <w:rFonts w:asciiTheme="minorHAnsi" w:hAnsiTheme="minorHAnsi" w:cs="Arial"/>
          <w:color w:val="000000"/>
        </w:rPr>
        <w:t>i“</w:t>
      </w:r>
      <w:r w:rsidRPr="00A320C7">
        <w:rPr>
          <w:rFonts w:asciiTheme="minorHAnsi" w:hAnsiTheme="minorHAnsi" w:cs="Arial"/>
          <w:color w:val="000000"/>
        </w:rPr>
        <w:t>. Pokud všechny zdravotní plány</w:t>
      </w:r>
      <w:r>
        <w:rPr>
          <w:rFonts w:asciiTheme="minorHAnsi" w:hAnsiTheme="minorHAnsi" w:cs="Arial"/>
          <w:color w:val="000000"/>
        </w:rPr>
        <w:t xml:space="preserve"> </w:t>
      </w:r>
      <w:r w:rsidRPr="00A320C7">
        <w:rPr>
          <w:rFonts w:asciiTheme="minorHAnsi" w:hAnsiTheme="minorHAnsi" w:cs="Arial"/>
          <w:color w:val="000000"/>
        </w:rPr>
        <w:t>účt</w:t>
      </w:r>
      <w:r>
        <w:rPr>
          <w:rFonts w:asciiTheme="minorHAnsi" w:hAnsiTheme="minorHAnsi" w:cs="Arial"/>
          <w:color w:val="000000"/>
        </w:rPr>
        <w:t xml:space="preserve">ují </w:t>
      </w:r>
      <w:r w:rsidRPr="00A320C7">
        <w:rPr>
          <w:rFonts w:asciiTheme="minorHAnsi" w:hAnsiTheme="minorHAnsi" w:cs="Arial"/>
          <w:color w:val="000000"/>
        </w:rPr>
        <w:t xml:space="preserve">administrativní prémii </w:t>
      </w:r>
      <w:r>
        <w:rPr>
          <w:rFonts w:asciiTheme="minorHAnsi" w:hAnsiTheme="minorHAnsi" w:cs="Arial"/>
          <w:color w:val="000000"/>
        </w:rPr>
        <w:t xml:space="preserve">jako své nominální pojistné, pak součet </w:t>
      </w:r>
      <w:r w:rsidRPr="00A320C7">
        <w:rPr>
          <w:rFonts w:asciiTheme="minorHAnsi" w:hAnsiTheme="minorHAnsi" w:cs="Arial"/>
          <w:color w:val="000000"/>
        </w:rPr>
        <w:t>příjm</w:t>
      </w:r>
      <w:r>
        <w:rPr>
          <w:rFonts w:asciiTheme="minorHAnsi" w:hAnsiTheme="minorHAnsi" w:cs="Arial"/>
          <w:color w:val="000000"/>
        </w:rPr>
        <w:t xml:space="preserve">ů z plateb ze „závislé činnosti“ a příjmů za </w:t>
      </w:r>
      <w:r w:rsidRPr="00A320C7">
        <w:rPr>
          <w:rFonts w:asciiTheme="minorHAnsi" w:hAnsiTheme="minorHAnsi" w:cs="Arial"/>
          <w:color w:val="000000"/>
        </w:rPr>
        <w:t xml:space="preserve">nominální pojistné </w:t>
      </w:r>
      <w:r>
        <w:rPr>
          <w:rFonts w:asciiTheme="minorHAnsi" w:hAnsiTheme="minorHAnsi" w:cs="Arial"/>
          <w:color w:val="000000"/>
        </w:rPr>
        <w:t>se rovná m</w:t>
      </w:r>
      <w:r w:rsidRPr="00A320C7">
        <w:rPr>
          <w:rFonts w:asciiTheme="minorHAnsi" w:hAnsiTheme="minorHAnsi" w:cs="Arial"/>
          <w:color w:val="000000"/>
        </w:rPr>
        <w:t>akro rozpočtu.</w:t>
      </w:r>
      <w:r w:rsidRPr="00A320C7">
        <w:rPr>
          <w:rFonts w:asciiTheme="minorHAnsi" w:hAnsiTheme="minorHAnsi" w:cs="Arial"/>
          <w:color w:val="000000"/>
        </w:rPr>
        <w:br/>
      </w:r>
      <w:r w:rsidRPr="00794BA0">
        <w:rPr>
          <w:rFonts w:asciiTheme="minorHAnsi" w:hAnsiTheme="minorHAnsi" w:cs="Arial"/>
          <w:b/>
          <w:color w:val="000000"/>
        </w:rPr>
        <w:t>Krok 3</w:t>
      </w:r>
      <w:r>
        <w:rPr>
          <w:rFonts w:asciiTheme="minorHAnsi" w:hAnsiTheme="minorHAnsi" w:cs="Arial"/>
          <w:color w:val="000000"/>
        </w:rPr>
        <w:t>: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A320C7">
        <w:rPr>
          <w:rFonts w:asciiTheme="minorHAnsi" w:hAnsiTheme="minorHAnsi" w:cs="Arial"/>
          <w:color w:val="000000"/>
        </w:rPr>
        <w:t>Vláda urč</w:t>
      </w:r>
      <w:r>
        <w:rPr>
          <w:rFonts w:asciiTheme="minorHAnsi" w:hAnsiTheme="minorHAnsi" w:cs="Arial"/>
          <w:color w:val="000000"/>
        </w:rPr>
        <w:t xml:space="preserve">í </w:t>
      </w:r>
      <w:r w:rsidRPr="00A320C7">
        <w:rPr>
          <w:rFonts w:asciiTheme="minorHAnsi" w:hAnsiTheme="minorHAnsi" w:cs="Arial"/>
          <w:color w:val="000000"/>
        </w:rPr>
        <w:t>rizikově vážen</w:t>
      </w:r>
      <w:r>
        <w:rPr>
          <w:rFonts w:asciiTheme="minorHAnsi" w:hAnsiTheme="minorHAnsi" w:cs="Arial"/>
          <w:color w:val="000000"/>
        </w:rPr>
        <w:t>ou</w:t>
      </w:r>
      <w:r w:rsidRPr="00A320C7">
        <w:rPr>
          <w:rFonts w:asciiTheme="minorHAnsi" w:hAnsiTheme="minorHAnsi" w:cs="Arial"/>
          <w:color w:val="000000"/>
        </w:rPr>
        <w:t xml:space="preserve"> kapitační platbu za každého</w:t>
      </w:r>
      <w:r>
        <w:rPr>
          <w:rFonts w:asciiTheme="minorHAnsi" w:hAnsiTheme="minorHAnsi" w:cs="Arial"/>
          <w:color w:val="000000"/>
        </w:rPr>
        <w:t xml:space="preserve"> </w:t>
      </w:r>
      <w:r w:rsidRPr="00A320C7">
        <w:rPr>
          <w:rFonts w:asciiTheme="minorHAnsi" w:hAnsiTheme="minorHAnsi" w:cs="Arial"/>
          <w:color w:val="000000"/>
        </w:rPr>
        <w:t>člověk</w:t>
      </w:r>
      <w:r>
        <w:rPr>
          <w:rFonts w:asciiTheme="minorHAnsi" w:hAnsiTheme="minorHAnsi" w:cs="Arial"/>
          <w:color w:val="000000"/>
        </w:rPr>
        <w:t>a</w:t>
      </w:r>
      <w:r w:rsidRPr="00A320C7">
        <w:rPr>
          <w:rFonts w:asciiTheme="minorHAnsi" w:hAnsiTheme="minorHAnsi" w:cs="Arial"/>
          <w:color w:val="000000"/>
        </w:rPr>
        <w:t xml:space="preserve"> v populaci tak, aby</w:t>
      </w:r>
      <w:r>
        <w:rPr>
          <w:rFonts w:asciiTheme="minorHAnsi" w:hAnsiTheme="minorHAnsi" w:cs="Arial"/>
          <w:color w:val="000000"/>
        </w:rPr>
        <w:t xml:space="preserve"> </w:t>
      </w:r>
      <w:r w:rsidRPr="00A320C7">
        <w:rPr>
          <w:rFonts w:asciiTheme="minorHAnsi" w:hAnsiTheme="minorHAnsi" w:cs="Arial"/>
          <w:color w:val="000000"/>
        </w:rPr>
        <w:t xml:space="preserve">součet plateb </w:t>
      </w:r>
      <w:r>
        <w:rPr>
          <w:rFonts w:asciiTheme="minorHAnsi" w:hAnsiTheme="minorHAnsi" w:cs="Arial"/>
          <w:color w:val="000000"/>
        </w:rPr>
        <w:t xml:space="preserve">se rovnal </w:t>
      </w:r>
      <w:r w:rsidRPr="00A320C7">
        <w:rPr>
          <w:rFonts w:asciiTheme="minorHAnsi" w:hAnsiTheme="minorHAnsi" w:cs="Arial"/>
          <w:color w:val="000000"/>
        </w:rPr>
        <w:t>makro rozpočtu. Rizikově upravené kapitační platby by měly odrážet v</w:t>
      </w:r>
      <w:r>
        <w:rPr>
          <w:rFonts w:asciiTheme="minorHAnsi" w:hAnsiTheme="minorHAnsi" w:cs="Arial"/>
          <w:color w:val="000000"/>
        </w:rPr>
        <w:t>šechny rizikové faktory systému</w:t>
      </w:r>
      <w:r w:rsidRPr="00A320C7">
        <w:rPr>
          <w:rFonts w:asciiTheme="minorHAnsi" w:hAnsiTheme="minorHAnsi" w:cs="Arial"/>
          <w:color w:val="000000"/>
        </w:rPr>
        <w:t>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794BA0">
        <w:rPr>
          <w:rFonts w:asciiTheme="minorHAnsi" w:hAnsiTheme="minorHAnsi" w:cs="Arial"/>
          <w:b/>
          <w:color w:val="000000"/>
        </w:rPr>
        <w:t>Krok 4</w:t>
      </w:r>
      <w:r>
        <w:rPr>
          <w:rFonts w:asciiTheme="minorHAnsi" w:hAnsiTheme="minorHAnsi" w:cs="Arial"/>
          <w:b/>
          <w:color w:val="000000"/>
        </w:rPr>
        <w:t>: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A320C7">
        <w:rPr>
          <w:rFonts w:asciiTheme="minorHAnsi" w:hAnsiTheme="minorHAnsi" w:cs="Arial"/>
          <w:color w:val="000000"/>
        </w:rPr>
        <w:t xml:space="preserve">Vláda </w:t>
      </w:r>
      <w:r>
        <w:rPr>
          <w:rFonts w:asciiTheme="minorHAnsi" w:hAnsiTheme="minorHAnsi" w:cs="Arial"/>
          <w:color w:val="000000"/>
        </w:rPr>
        <w:t>odhadne</w:t>
      </w:r>
      <w:r w:rsidRPr="00A320C7">
        <w:rPr>
          <w:rFonts w:asciiTheme="minorHAnsi" w:hAnsiTheme="minorHAnsi" w:cs="Arial"/>
          <w:color w:val="000000"/>
        </w:rPr>
        <w:t xml:space="preserve"> počet </w:t>
      </w:r>
      <w:r>
        <w:rPr>
          <w:rFonts w:asciiTheme="minorHAnsi" w:hAnsiTheme="minorHAnsi" w:cs="Arial"/>
          <w:color w:val="000000"/>
        </w:rPr>
        <w:t>pojištěnců všech ZP</w:t>
      </w:r>
      <w:r w:rsidRPr="00A320C7">
        <w:rPr>
          <w:rFonts w:asciiTheme="minorHAnsi" w:hAnsiTheme="minorHAnsi" w:cs="Arial"/>
          <w:color w:val="000000"/>
        </w:rPr>
        <w:t xml:space="preserve"> (a</w:t>
      </w:r>
      <w:r>
        <w:rPr>
          <w:rFonts w:asciiTheme="minorHAnsi" w:hAnsiTheme="minorHAnsi" w:cs="Arial"/>
          <w:color w:val="000000"/>
        </w:rPr>
        <w:t xml:space="preserve"> odpovídající atributy pro nastavení </w:t>
      </w:r>
      <w:r w:rsidRPr="00A320C7">
        <w:rPr>
          <w:rFonts w:asciiTheme="minorHAnsi" w:hAnsiTheme="minorHAnsi" w:cs="Arial"/>
          <w:color w:val="000000"/>
        </w:rPr>
        <w:t>rizika). Dále</w:t>
      </w:r>
      <w:r>
        <w:rPr>
          <w:rFonts w:asciiTheme="minorHAnsi" w:hAnsiTheme="minorHAnsi" w:cs="Arial"/>
          <w:color w:val="000000"/>
        </w:rPr>
        <w:t xml:space="preserve"> ZP </w:t>
      </w:r>
      <w:r w:rsidRPr="00A320C7">
        <w:rPr>
          <w:rFonts w:asciiTheme="minorHAnsi" w:hAnsiTheme="minorHAnsi" w:cs="Arial"/>
          <w:color w:val="000000"/>
        </w:rPr>
        <w:t xml:space="preserve">obdrží </w:t>
      </w:r>
      <w:r w:rsidR="002F64BD">
        <w:rPr>
          <w:rFonts w:asciiTheme="minorHAnsi" w:hAnsiTheme="minorHAnsi" w:cs="Helvetica"/>
        </w:rPr>
        <w:t>RA</w:t>
      </w:r>
      <w:r w:rsidRPr="00A320C7">
        <w:rPr>
          <w:rFonts w:asciiTheme="minorHAnsi" w:hAnsiTheme="minorHAnsi" w:cs="Arial"/>
          <w:color w:val="000000"/>
        </w:rPr>
        <w:t xml:space="preserve"> kapitační platby za </w:t>
      </w:r>
      <w:r>
        <w:rPr>
          <w:rFonts w:asciiTheme="minorHAnsi" w:hAnsiTheme="minorHAnsi" w:cs="Arial"/>
          <w:color w:val="000000"/>
        </w:rPr>
        <w:t xml:space="preserve">každého člověka (viz krok 3) </w:t>
      </w:r>
      <w:r w:rsidRPr="00A320C7">
        <w:rPr>
          <w:rFonts w:asciiTheme="minorHAnsi" w:hAnsiTheme="minorHAnsi" w:cs="Arial"/>
          <w:color w:val="000000"/>
        </w:rPr>
        <w:t xml:space="preserve">po odečtení </w:t>
      </w:r>
      <w:r>
        <w:rPr>
          <w:rFonts w:asciiTheme="minorHAnsi" w:hAnsiTheme="minorHAnsi" w:cs="Arial"/>
          <w:color w:val="000000"/>
        </w:rPr>
        <w:t xml:space="preserve">administrativní </w:t>
      </w:r>
      <w:r w:rsidRPr="00A320C7">
        <w:rPr>
          <w:rFonts w:asciiTheme="minorHAnsi" w:hAnsiTheme="minorHAnsi" w:cs="Arial"/>
          <w:color w:val="000000"/>
        </w:rPr>
        <w:t>prémie (viz krok 2).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A320C7">
        <w:rPr>
          <w:rFonts w:asciiTheme="minorHAnsi" w:hAnsiTheme="minorHAnsi" w:cs="Arial"/>
          <w:color w:val="000000"/>
        </w:rPr>
        <w:t>Součet všech těchto plateb</w:t>
      </w:r>
      <w:r>
        <w:rPr>
          <w:rFonts w:asciiTheme="minorHAnsi" w:hAnsiTheme="minorHAnsi" w:cs="Arial"/>
          <w:color w:val="000000"/>
        </w:rPr>
        <w:t xml:space="preserve"> </w:t>
      </w:r>
      <w:r w:rsidRPr="00A320C7">
        <w:rPr>
          <w:rFonts w:asciiTheme="minorHAnsi" w:hAnsiTheme="minorHAnsi" w:cs="Arial"/>
          <w:color w:val="000000"/>
        </w:rPr>
        <w:t xml:space="preserve">je rizikově vážený </w:t>
      </w:r>
      <w:r>
        <w:rPr>
          <w:rFonts w:asciiTheme="minorHAnsi" w:hAnsiTheme="minorHAnsi" w:cs="Arial"/>
          <w:color w:val="000000"/>
        </w:rPr>
        <w:t xml:space="preserve">rozpočet ZP </w:t>
      </w:r>
      <w:r w:rsidRPr="00A320C7">
        <w:rPr>
          <w:rFonts w:asciiTheme="minorHAnsi" w:hAnsiTheme="minorHAnsi" w:cs="Arial"/>
          <w:color w:val="000000"/>
        </w:rPr>
        <w:t xml:space="preserve">na následující rok. </w:t>
      </w:r>
      <w:r>
        <w:rPr>
          <w:rFonts w:asciiTheme="minorHAnsi" w:hAnsiTheme="minorHAnsi" w:cs="Arial"/>
          <w:color w:val="000000"/>
        </w:rPr>
        <w:t xml:space="preserve"> T</w:t>
      </w:r>
      <w:r w:rsidRPr="00A320C7">
        <w:rPr>
          <w:rFonts w:asciiTheme="minorHAnsi" w:hAnsiTheme="minorHAnsi" w:cs="Arial"/>
          <w:color w:val="000000"/>
        </w:rPr>
        <w:t>yto ex -ante rizikově vážen</w:t>
      </w:r>
      <w:r>
        <w:rPr>
          <w:rFonts w:asciiTheme="minorHAnsi" w:hAnsiTheme="minorHAnsi" w:cs="Arial"/>
          <w:color w:val="000000"/>
        </w:rPr>
        <w:t>é</w:t>
      </w:r>
      <w:r w:rsidRPr="00A320C7">
        <w:rPr>
          <w:rFonts w:asciiTheme="minorHAnsi" w:hAnsiTheme="minorHAnsi" w:cs="Arial"/>
          <w:color w:val="000000"/>
        </w:rPr>
        <w:t xml:space="preserve"> rozpočty </w:t>
      </w:r>
      <w:r>
        <w:rPr>
          <w:rFonts w:asciiTheme="minorHAnsi" w:hAnsiTheme="minorHAnsi" w:cs="Arial"/>
          <w:color w:val="000000"/>
        </w:rPr>
        <w:t>slouží ZP pro stanovení výše</w:t>
      </w:r>
      <w:r w:rsidRPr="00A320C7">
        <w:rPr>
          <w:rFonts w:asciiTheme="minorHAnsi" w:hAnsiTheme="minorHAnsi" w:cs="Arial"/>
          <w:color w:val="000000"/>
        </w:rPr>
        <w:t xml:space="preserve"> nomináln</w:t>
      </w:r>
      <w:r>
        <w:rPr>
          <w:rFonts w:asciiTheme="minorHAnsi" w:hAnsiTheme="minorHAnsi" w:cs="Arial"/>
          <w:color w:val="000000"/>
        </w:rPr>
        <w:t>ího pojistného (v listopadu).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8A7C14">
        <w:rPr>
          <w:rFonts w:asciiTheme="minorHAnsi" w:hAnsiTheme="minorHAnsi" w:cs="Arial"/>
          <w:b/>
          <w:color w:val="000000"/>
        </w:rPr>
        <w:t>Krok 5</w:t>
      </w:r>
      <w:r>
        <w:rPr>
          <w:rFonts w:asciiTheme="minorHAnsi" w:hAnsiTheme="minorHAnsi" w:cs="Arial"/>
          <w:b/>
          <w:color w:val="000000"/>
        </w:rPr>
        <w:t>: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Kvůli možnosti m</w:t>
      </w:r>
      <w:r w:rsidRPr="008A7C14">
        <w:rPr>
          <w:rFonts w:asciiTheme="minorHAnsi" w:hAnsiTheme="minorHAnsi" w:cs="Arial"/>
          <w:color w:val="000000"/>
        </w:rPr>
        <w:t xml:space="preserve">ěnit </w:t>
      </w:r>
      <w:r>
        <w:rPr>
          <w:rFonts w:asciiTheme="minorHAnsi" w:hAnsiTheme="minorHAnsi" w:cs="Arial"/>
          <w:color w:val="000000"/>
        </w:rPr>
        <w:t>ZP</w:t>
      </w:r>
      <w:r w:rsidRPr="008A7C14">
        <w:rPr>
          <w:rFonts w:asciiTheme="minorHAnsi" w:hAnsiTheme="minorHAnsi" w:cs="Arial"/>
          <w:color w:val="000000"/>
        </w:rPr>
        <w:t>,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vláda přepočítá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rizikově vážen</w:t>
      </w:r>
      <w:r>
        <w:rPr>
          <w:rFonts w:asciiTheme="minorHAnsi" w:hAnsiTheme="minorHAnsi" w:cs="Arial"/>
          <w:color w:val="000000"/>
        </w:rPr>
        <w:t>é rozpočty ZP podle aktuálního počtu pojištěnců</w:t>
      </w:r>
      <w:r w:rsidRPr="008A7C14">
        <w:rPr>
          <w:rFonts w:asciiTheme="minorHAnsi" w:hAnsiTheme="minorHAnsi" w:cs="Arial"/>
          <w:color w:val="000000"/>
        </w:rPr>
        <w:t xml:space="preserve">. Tyto přepočty </w:t>
      </w:r>
      <w:r>
        <w:rPr>
          <w:rFonts w:asciiTheme="minorHAnsi" w:hAnsiTheme="minorHAnsi" w:cs="Arial"/>
          <w:color w:val="000000"/>
        </w:rPr>
        <w:t xml:space="preserve">proběhnou </w:t>
      </w:r>
      <w:r w:rsidRPr="008A7C14">
        <w:rPr>
          <w:rFonts w:asciiTheme="minorHAnsi" w:hAnsiTheme="minorHAnsi" w:cs="Arial"/>
          <w:color w:val="000000"/>
        </w:rPr>
        <w:t>po</w:t>
      </w:r>
      <w:r>
        <w:rPr>
          <w:rFonts w:asciiTheme="minorHAnsi" w:hAnsiTheme="minorHAnsi" w:cs="Arial"/>
          <w:color w:val="000000"/>
        </w:rPr>
        <w:t xml:space="preserve"> termínu „změny ZP“</w:t>
      </w:r>
      <w:r w:rsidRPr="008A7C14">
        <w:rPr>
          <w:rFonts w:asciiTheme="minorHAnsi" w:hAnsiTheme="minorHAnsi" w:cs="Arial"/>
          <w:color w:val="000000"/>
        </w:rPr>
        <w:t xml:space="preserve">. </w:t>
      </w:r>
      <w:r>
        <w:rPr>
          <w:rFonts w:asciiTheme="minorHAnsi" w:hAnsiTheme="minorHAnsi" w:cs="Arial"/>
          <w:color w:val="000000"/>
        </w:rPr>
        <w:t>S</w:t>
      </w:r>
      <w:r w:rsidRPr="008A7C14">
        <w:rPr>
          <w:rFonts w:asciiTheme="minorHAnsi" w:hAnsiTheme="minorHAnsi" w:cs="Arial"/>
          <w:color w:val="000000"/>
        </w:rPr>
        <w:t>kutečn</w:t>
      </w:r>
      <w:r>
        <w:rPr>
          <w:rFonts w:asciiTheme="minorHAnsi" w:hAnsiTheme="minorHAnsi" w:cs="Arial"/>
          <w:color w:val="000000"/>
        </w:rPr>
        <w:t xml:space="preserve">é </w:t>
      </w:r>
      <w:r w:rsidRPr="008A7C14">
        <w:rPr>
          <w:rFonts w:asciiTheme="minorHAnsi" w:hAnsiTheme="minorHAnsi" w:cs="Arial"/>
          <w:color w:val="000000"/>
        </w:rPr>
        <w:t>výdaj</w:t>
      </w:r>
      <w:r>
        <w:rPr>
          <w:rFonts w:asciiTheme="minorHAnsi" w:hAnsiTheme="minorHAnsi" w:cs="Arial"/>
          <w:color w:val="000000"/>
        </w:rPr>
        <w:t>e</w:t>
      </w:r>
      <w:r w:rsidRPr="008A7C14">
        <w:rPr>
          <w:rFonts w:asciiTheme="minorHAnsi" w:hAnsiTheme="minorHAnsi" w:cs="Arial"/>
          <w:color w:val="000000"/>
        </w:rPr>
        <w:t xml:space="preserve"> na zdravotní péči</w:t>
      </w:r>
      <w:r>
        <w:rPr>
          <w:rFonts w:asciiTheme="minorHAnsi" w:hAnsiTheme="minorHAnsi" w:cs="Arial"/>
          <w:color w:val="000000"/>
        </w:rPr>
        <w:t xml:space="preserve"> pak řeší </w:t>
      </w:r>
      <w:r w:rsidRPr="008A7C14">
        <w:rPr>
          <w:rFonts w:asciiTheme="minorHAnsi" w:hAnsiTheme="minorHAnsi" w:cs="Arial"/>
          <w:color w:val="000000"/>
        </w:rPr>
        <w:t>ex-post platb</w:t>
      </w:r>
      <w:r>
        <w:rPr>
          <w:rFonts w:asciiTheme="minorHAnsi" w:hAnsiTheme="minorHAnsi" w:cs="Arial"/>
          <w:color w:val="000000"/>
        </w:rPr>
        <w:t>y (od roku 2006)</w:t>
      </w:r>
      <w:r w:rsidRPr="008A7C14">
        <w:rPr>
          <w:rFonts w:asciiTheme="minorHAnsi" w:hAnsiTheme="minorHAnsi" w:cs="Arial"/>
          <w:color w:val="000000"/>
        </w:rPr>
        <w:t xml:space="preserve">.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</w:p>
    <w:p w:rsidR="00FE575B" w:rsidRPr="006D4AAA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C00000"/>
          <w:sz w:val="30"/>
          <w:szCs w:val="30"/>
        </w:rPr>
      </w:pPr>
      <w:r w:rsidRPr="006D4AAA">
        <w:rPr>
          <w:rFonts w:asciiTheme="minorHAnsi" w:hAnsiTheme="minorHAnsi" w:cs="Arial"/>
          <w:b/>
          <w:color w:val="C00000"/>
          <w:sz w:val="30"/>
          <w:szCs w:val="30"/>
        </w:rPr>
        <w:t>Pojistná rizika</w:t>
      </w:r>
    </w:p>
    <w:p w:rsidR="00FE575B" w:rsidRPr="006D4AAA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FF0000"/>
        </w:rPr>
      </w:pPr>
      <w:r w:rsidRPr="006D4AAA">
        <w:rPr>
          <w:rFonts w:asciiTheme="minorHAnsi" w:hAnsiTheme="minorHAnsi" w:cs="Arial"/>
          <w:b/>
          <w:color w:val="FF0000"/>
        </w:rPr>
        <w:t>Věk a pohlaví:</w:t>
      </w:r>
    </w:p>
    <w:p w:rsidR="00FE575B" w:rsidRPr="008A7C14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8A7C14">
        <w:rPr>
          <w:rFonts w:asciiTheme="minorHAnsi" w:hAnsiTheme="minorHAnsi" w:cs="Arial"/>
          <w:color w:val="000000"/>
        </w:rPr>
        <w:t xml:space="preserve">Mezi nejčastější rizika pojistných událostí jsou věk a pohlaví. </w:t>
      </w:r>
      <w:r>
        <w:rPr>
          <w:rFonts w:asciiTheme="minorHAnsi" w:hAnsiTheme="minorHAnsi" w:cs="Arial"/>
          <w:color w:val="000000"/>
        </w:rPr>
        <w:t xml:space="preserve">Odlišnosti jsou </w:t>
      </w:r>
      <w:r w:rsidRPr="008A7C14">
        <w:rPr>
          <w:rFonts w:asciiTheme="minorHAnsi" w:hAnsiTheme="minorHAnsi" w:cs="Arial"/>
          <w:color w:val="000000"/>
        </w:rPr>
        <w:t xml:space="preserve">v užívání počtu věkových </w:t>
      </w:r>
      <w:r>
        <w:rPr>
          <w:rFonts w:asciiTheme="minorHAnsi" w:hAnsiTheme="minorHAnsi" w:cs="Arial"/>
          <w:color w:val="000000"/>
        </w:rPr>
        <w:t xml:space="preserve">podskupin. Například: </w:t>
      </w:r>
      <w:r w:rsidRPr="008A7C14">
        <w:rPr>
          <w:rFonts w:asciiTheme="minorHAnsi" w:hAnsiTheme="minorHAnsi" w:cs="Arial"/>
          <w:color w:val="000000"/>
        </w:rPr>
        <w:t>Belgie a Izrael používa</w:t>
      </w:r>
      <w:r>
        <w:rPr>
          <w:rFonts w:asciiTheme="minorHAnsi" w:hAnsiTheme="minorHAnsi" w:cs="Arial"/>
          <w:color w:val="000000"/>
        </w:rPr>
        <w:t xml:space="preserve">jí </w:t>
      </w:r>
      <w:r w:rsidRPr="008A7C14">
        <w:rPr>
          <w:rFonts w:asciiTheme="minorHAnsi" w:hAnsiTheme="minorHAnsi" w:cs="Arial"/>
          <w:color w:val="000000"/>
        </w:rPr>
        <w:t>deset věkové podskupin</w:t>
      </w:r>
      <w:r>
        <w:rPr>
          <w:rFonts w:asciiTheme="minorHAnsi" w:hAnsiTheme="minorHAnsi" w:cs="Arial"/>
          <w:color w:val="000000"/>
        </w:rPr>
        <w:t>, z</w:t>
      </w:r>
      <w:r w:rsidRPr="008A7C14">
        <w:rPr>
          <w:rFonts w:asciiTheme="minorHAnsi" w:hAnsiTheme="minorHAnsi" w:cs="Arial"/>
          <w:color w:val="000000"/>
        </w:rPr>
        <w:t>a</w:t>
      </w:r>
      <w:r>
        <w:rPr>
          <w:rFonts w:asciiTheme="minorHAnsi" w:hAnsiTheme="minorHAnsi" w:cs="Arial"/>
          <w:color w:val="000000"/>
        </w:rPr>
        <w:t xml:space="preserve">tímco v Německu každému věku odpovídá </w:t>
      </w:r>
      <w:r w:rsidRPr="008A7C14">
        <w:rPr>
          <w:rFonts w:asciiTheme="minorHAnsi" w:hAnsiTheme="minorHAnsi" w:cs="Arial"/>
          <w:color w:val="000000"/>
        </w:rPr>
        <w:t>podskupina (Van de Ven et al., 2002). Holandsk</w:t>
      </w:r>
      <w:r>
        <w:rPr>
          <w:rFonts w:asciiTheme="minorHAnsi" w:hAnsiTheme="minorHAnsi" w:cs="Arial"/>
          <w:color w:val="000000"/>
        </w:rPr>
        <w:t xml:space="preserve">ý </w:t>
      </w:r>
      <w:r w:rsidR="002F64BD">
        <w:rPr>
          <w:rFonts w:asciiTheme="minorHAnsi" w:hAnsiTheme="minorHAnsi" w:cs="Helvetica"/>
        </w:rPr>
        <w:t>RA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 xml:space="preserve">rozlišuje devatenáct různých věkových podskupin (0-4, 5-9 </w:t>
      </w:r>
      <w:r>
        <w:rPr>
          <w:rFonts w:asciiTheme="minorHAnsi" w:hAnsiTheme="minorHAnsi" w:cs="Arial"/>
          <w:color w:val="000000"/>
        </w:rPr>
        <w:t xml:space="preserve">až </w:t>
      </w:r>
      <w:r w:rsidRPr="008A7C14">
        <w:rPr>
          <w:rFonts w:asciiTheme="minorHAnsi" w:hAnsiTheme="minorHAnsi" w:cs="Arial"/>
          <w:color w:val="000000"/>
        </w:rPr>
        <w:t xml:space="preserve">do 85-89 a 90 +). </w:t>
      </w:r>
      <w:r>
        <w:rPr>
          <w:rFonts w:asciiTheme="minorHAnsi" w:hAnsiTheme="minorHAnsi" w:cs="Arial"/>
          <w:color w:val="000000"/>
        </w:rPr>
        <w:t xml:space="preserve">Údaje o </w:t>
      </w:r>
      <w:r w:rsidRPr="008A7C14">
        <w:rPr>
          <w:rFonts w:asciiTheme="minorHAnsi" w:hAnsiTheme="minorHAnsi" w:cs="Arial"/>
          <w:color w:val="000000"/>
        </w:rPr>
        <w:t>věk</w:t>
      </w:r>
      <w:r>
        <w:rPr>
          <w:rFonts w:asciiTheme="minorHAnsi" w:hAnsiTheme="minorHAnsi" w:cs="Arial"/>
          <w:color w:val="000000"/>
        </w:rPr>
        <w:t>u</w:t>
      </w:r>
      <w:r w:rsidRPr="008A7C14">
        <w:rPr>
          <w:rFonts w:asciiTheme="minorHAnsi" w:hAnsiTheme="minorHAnsi" w:cs="Arial"/>
          <w:color w:val="000000"/>
        </w:rPr>
        <w:t xml:space="preserve"> a pohlaví </w:t>
      </w:r>
      <w:r>
        <w:rPr>
          <w:rFonts w:asciiTheme="minorHAnsi" w:hAnsiTheme="minorHAnsi" w:cs="Arial"/>
          <w:color w:val="000000"/>
        </w:rPr>
        <w:t xml:space="preserve">lze získat </w:t>
      </w:r>
      <w:r w:rsidRPr="008A7C14">
        <w:rPr>
          <w:rFonts w:asciiTheme="minorHAnsi" w:hAnsiTheme="minorHAnsi" w:cs="Arial"/>
          <w:color w:val="000000"/>
        </w:rPr>
        <w:t xml:space="preserve">přímo od </w:t>
      </w:r>
      <w:r>
        <w:rPr>
          <w:rFonts w:asciiTheme="minorHAnsi" w:hAnsiTheme="minorHAnsi" w:cs="Arial"/>
          <w:color w:val="000000"/>
        </w:rPr>
        <w:t>ZP</w:t>
      </w:r>
      <w:r w:rsidRPr="008A7C14">
        <w:rPr>
          <w:rFonts w:asciiTheme="minorHAnsi" w:hAnsiTheme="minorHAnsi" w:cs="Arial"/>
          <w:color w:val="000000"/>
        </w:rPr>
        <w:t>. Hlavním problémem obou pojistných rizik je, že jsou špatn</w:t>
      </w:r>
      <w:r>
        <w:rPr>
          <w:rFonts w:asciiTheme="minorHAnsi" w:hAnsiTheme="minorHAnsi" w:cs="Arial"/>
          <w:color w:val="000000"/>
        </w:rPr>
        <w:t>ými p</w:t>
      </w:r>
      <w:r w:rsidRPr="008A7C14">
        <w:rPr>
          <w:rFonts w:asciiTheme="minorHAnsi" w:hAnsiTheme="minorHAnsi" w:cs="Arial"/>
          <w:color w:val="000000"/>
        </w:rPr>
        <w:t>rediktory budoucích výdajů na zdravotnictví. Například</w:t>
      </w:r>
      <w:r>
        <w:rPr>
          <w:rFonts w:asciiTheme="minorHAnsi" w:hAnsiTheme="minorHAnsi" w:cs="Arial"/>
          <w:color w:val="000000"/>
        </w:rPr>
        <w:t xml:space="preserve"> neumožňuje vysvětlit </w:t>
      </w:r>
      <w:r w:rsidRPr="008A7C14">
        <w:rPr>
          <w:rFonts w:asciiTheme="minorHAnsi" w:hAnsiTheme="minorHAnsi" w:cs="Arial"/>
          <w:color w:val="000000"/>
        </w:rPr>
        <w:t>velké rozdíly v</w:t>
      </w:r>
      <w:r>
        <w:rPr>
          <w:rFonts w:asciiTheme="minorHAnsi" w:hAnsiTheme="minorHAnsi" w:cs="Arial"/>
          <w:color w:val="000000"/>
        </w:rPr>
        <w:t>e</w:t>
      </w:r>
      <w:r w:rsidRPr="008A7C14">
        <w:rPr>
          <w:rFonts w:asciiTheme="minorHAnsi" w:hAnsiTheme="minorHAnsi" w:cs="Arial"/>
          <w:color w:val="000000"/>
        </w:rPr>
        <w:t xml:space="preserve"> zdravotní</w:t>
      </w:r>
      <w:r>
        <w:rPr>
          <w:rFonts w:asciiTheme="minorHAnsi" w:hAnsiTheme="minorHAnsi" w:cs="Arial"/>
          <w:color w:val="000000"/>
        </w:rPr>
        <w:t xml:space="preserve">m </w:t>
      </w:r>
      <w:r w:rsidRPr="008A7C14">
        <w:rPr>
          <w:rFonts w:asciiTheme="minorHAnsi" w:hAnsiTheme="minorHAnsi" w:cs="Arial"/>
          <w:color w:val="000000"/>
        </w:rPr>
        <w:t xml:space="preserve">stavu v rámci </w:t>
      </w:r>
      <w:r>
        <w:rPr>
          <w:rFonts w:asciiTheme="minorHAnsi" w:hAnsiTheme="minorHAnsi" w:cs="Arial"/>
          <w:color w:val="000000"/>
        </w:rPr>
        <w:t xml:space="preserve">jedné </w:t>
      </w:r>
      <w:r w:rsidRPr="008A7C14">
        <w:rPr>
          <w:rFonts w:asciiTheme="minorHAnsi" w:hAnsiTheme="minorHAnsi" w:cs="Arial"/>
          <w:color w:val="000000"/>
        </w:rPr>
        <w:t xml:space="preserve">podskupiny </w:t>
      </w:r>
      <w:r>
        <w:rPr>
          <w:rFonts w:asciiTheme="minorHAnsi" w:hAnsiTheme="minorHAnsi" w:cs="Arial"/>
          <w:color w:val="000000"/>
        </w:rPr>
        <w:t>Věk/Pohlaví</w:t>
      </w:r>
      <w:r w:rsidRPr="008A7C14">
        <w:rPr>
          <w:rFonts w:asciiTheme="minorHAnsi" w:hAnsiTheme="minorHAnsi" w:cs="Arial"/>
          <w:color w:val="000000"/>
        </w:rPr>
        <w:t>. Demografické proměnné, jako je věk a pohlaví vysvětl</w:t>
      </w:r>
      <w:r>
        <w:rPr>
          <w:rFonts w:asciiTheme="minorHAnsi" w:hAnsiTheme="minorHAnsi" w:cs="Arial"/>
          <w:color w:val="000000"/>
        </w:rPr>
        <w:t xml:space="preserve">ují </w:t>
      </w:r>
      <w:r w:rsidRPr="008A7C14">
        <w:rPr>
          <w:rFonts w:asciiTheme="minorHAnsi" w:hAnsiTheme="minorHAnsi" w:cs="Arial"/>
          <w:color w:val="000000"/>
        </w:rPr>
        <w:t>pouze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kolem 1-3% (v závislosti na počtu obyvatel) z celkové variability ročních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výdajů, zatímco odhady maximální možné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vypovídací schopnost</w:t>
      </w:r>
      <w:r>
        <w:rPr>
          <w:rFonts w:asciiTheme="minorHAnsi" w:hAnsiTheme="minorHAnsi" w:cs="Arial"/>
          <w:color w:val="000000"/>
        </w:rPr>
        <w:t xml:space="preserve">i </w:t>
      </w:r>
      <w:r w:rsidR="002F64BD">
        <w:rPr>
          <w:rFonts w:asciiTheme="minorHAnsi" w:hAnsiTheme="minorHAnsi" w:cs="Helvetica"/>
        </w:rPr>
        <w:t>RA</w:t>
      </w:r>
      <w:r w:rsidRPr="008A7C14">
        <w:rPr>
          <w:rFonts w:asciiTheme="minorHAnsi" w:hAnsiTheme="minorHAnsi" w:cs="Arial"/>
          <w:color w:val="000000"/>
        </w:rPr>
        <w:t xml:space="preserve"> systé</w:t>
      </w:r>
      <w:r>
        <w:rPr>
          <w:rFonts w:asciiTheme="minorHAnsi" w:hAnsiTheme="minorHAnsi" w:cs="Arial"/>
          <w:color w:val="000000"/>
        </w:rPr>
        <w:t xml:space="preserve">mu jsou pravděpodobně kolem 50% </w:t>
      </w:r>
      <w:r w:rsidRPr="008A7C14">
        <w:rPr>
          <w:rFonts w:asciiTheme="minorHAnsi" w:hAnsiTheme="minorHAnsi" w:cs="Arial"/>
          <w:color w:val="000000"/>
        </w:rPr>
        <w:t xml:space="preserve">v závislosti na typu poskytování zdravotní péče (Van de Ven a </w:t>
      </w:r>
      <w:proofErr w:type="spellStart"/>
      <w:r w:rsidRPr="008A7C14">
        <w:rPr>
          <w:rFonts w:asciiTheme="minorHAnsi" w:hAnsiTheme="minorHAnsi" w:cs="Arial"/>
          <w:color w:val="000000"/>
        </w:rPr>
        <w:t>Ellis</w:t>
      </w:r>
      <w:proofErr w:type="spellEnd"/>
      <w:r w:rsidRPr="008A7C14">
        <w:rPr>
          <w:rFonts w:asciiTheme="minorHAnsi" w:hAnsiTheme="minorHAnsi" w:cs="Arial"/>
          <w:color w:val="000000"/>
        </w:rPr>
        <w:t xml:space="preserve">, 2000).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6D4AAA">
        <w:rPr>
          <w:rFonts w:asciiTheme="minorHAnsi" w:hAnsiTheme="minorHAnsi" w:cs="Arial"/>
          <w:b/>
          <w:color w:val="FF0000"/>
        </w:rPr>
        <w:t>Urbanizace:</w:t>
      </w:r>
      <w:r w:rsidRPr="00D64020">
        <w:rPr>
          <w:rFonts w:asciiTheme="minorHAnsi" w:hAnsiTheme="minorHAnsi" w:cs="Arial"/>
          <w:b/>
          <w:color w:val="000000"/>
        </w:rPr>
        <w:br/>
      </w:r>
      <w:r>
        <w:rPr>
          <w:rFonts w:asciiTheme="minorHAnsi" w:hAnsiTheme="minorHAnsi" w:cs="Arial"/>
          <w:color w:val="000000"/>
        </w:rPr>
        <w:t xml:space="preserve">Kriterium urbanizace </w:t>
      </w:r>
      <w:r w:rsidRPr="008A7C14">
        <w:rPr>
          <w:rFonts w:asciiTheme="minorHAnsi" w:hAnsiTheme="minorHAnsi" w:cs="Arial"/>
          <w:color w:val="000000"/>
        </w:rPr>
        <w:t>dělí asi 4</w:t>
      </w:r>
      <w:r>
        <w:rPr>
          <w:rFonts w:asciiTheme="minorHAnsi" w:hAnsiTheme="minorHAnsi" w:cs="Arial"/>
          <w:color w:val="000000"/>
        </w:rPr>
        <w:t>.</w:t>
      </w:r>
      <w:r w:rsidRPr="008A7C14">
        <w:rPr>
          <w:rFonts w:asciiTheme="minorHAnsi" w:hAnsiTheme="minorHAnsi" w:cs="Arial"/>
          <w:color w:val="000000"/>
        </w:rPr>
        <w:t xml:space="preserve">000 nizozemských </w:t>
      </w:r>
      <w:r>
        <w:rPr>
          <w:rFonts w:asciiTheme="minorHAnsi" w:hAnsiTheme="minorHAnsi" w:cs="Arial"/>
          <w:color w:val="000000"/>
        </w:rPr>
        <w:t>PSČ</w:t>
      </w:r>
      <w:r w:rsidRPr="008A7C14">
        <w:rPr>
          <w:rFonts w:asciiTheme="minorHAnsi" w:hAnsiTheme="minorHAnsi" w:cs="Arial"/>
          <w:color w:val="000000"/>
        </w:rPr>
        <w:t xml:space="preserve"> do deseti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skupin</w:t>
      </w:r>
      <w:r>
        <w:rPr>
          <w:rFonts w:asciiTheme="minorHAnsi" w:hAnsiTheme="minorHAnsi" w:cs="Arial"/>
          <w:color w:val="000000"/>
        </w:rPr>
        <w:t xml:space="preserve"> s různými </w:t>
      </w:r>
      <w:r w:rsidRPr="008A7C14">
        <w:rPr>
          <w:rFonts w:asciiTheme="minorHAnsi" w:hAnsiTheme="minorHAnsi" w:cs="Arial"/>
          <w:color w:val="000000"/>
        </w:rPr>
        <w:t>rizikově vážen</w:t>
      </w:r>
      <w:r>
        <w:rPr>
          <w:rFonts w:asciiTheme="minorHAnsi" w:hAnsiTheme="minorHAnsi" w:cs="Arial"/>
          <w:color w:val="000000"/>
        </w:rPr>
        <w:t xml:space="preserve">ými </w:t>
      </w:r>
      <w:r w:rsidRPr="008A7C14">
        <w:rPr>
          <w:rFonts w:asciiTheme="minorHAnsi" w:hAnsiTheme="minorHAnsi" w:cs="Arial"/>
          <w:color w:val="000000"/>
        </w:rPr>
        <w:t>kapita</w:t>
      </w:r>
      <w:r>
        <w:rPr>
          <w:rFonts w:asciiTheme="minorHAnsi" w:hAnsiTheme="minorHAnsi" w:cs="Arial"/>
          <w:color w:val="000000"/>
        </w:rPr>
        <w:t xml:space="preserve">čními </w:t>
      </w:r>
      <w:r w:rsidRPr="008A7C14">
        <w:rPr>
          <w:rFonts w:asciiTheme="minorHAnsi" w:hAnsiTheme="minorHAnsi" w:cs="Arial"/>
          <w:color w:val="000000"/>
        </w:rPr>
        <w:t>platb</w:t>
      </w:r>
      <w:r>
        <w:rPr>
          <w:rFonts w:asciiTheme="minorHAnsi" w:hAnsiTheme="minorHAnsi" w:cs="Arial"/>
          <w:color w:val="000000"/>
        </w:rPr>
        <w:t>ami</w:t>
      </w:r>
      <w:r w:rsidRPr="008A7C14">
        <w:rPr>
          <w:rFonts w:asciiTheme="minorHAnsi" w:hAnsiTheme="minorHAnsi" w:cs="Arial"/>
          <w:color w:val="000000"/>
        </w:rPr>
        <w:t>. V roce 2005 byl rozdíl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 xml:space="preserve">kapitační platby mezi osobami ve skupině nejlevnější </w:t>
      </w:r>
      <w:r>
        <w:rPr>
          <w:rFonts w:asciiTheme="minorHAnsi" w:hAnsiTheme="minorHAnsi" w:cs="Arial"/>
          <w:color w:val="000000"/>
        </w:rPr>
        <w:t>a</w:t>
      </w:r>
      <w:r w:rsidRPr="008A7C14">
        <w:rPr>
          <w:rFonts w:asciiTheme="minorHAnsi" w:hAnsiTheme="minorHAnsi" w:cs="Arial"/>
          <w:color w:val="000000"/>
        </w:rPr>
        <w:t xml:space="preserve"> nejdražší as</w:t>
      </w:r>
      <w:r>
        <w:rPr>
          <w:rFonts w:asciiTheme="minorHAnsi" w:hAnsiTheme="minorHAnsi" w:cs="Arial"/>
          <w:color w:val="000000"/>
        </w:rPr>
        <w:t xml:space="preserve">i </w:t>
      </w:r>
      <w:r w:rsidRPr="008A7C14">
        <w:rPr>
          <w:rFonts w:asciiTheme="minorHAnsi" w:hAnsiTheme="minorHAnsi" w:cs="Arial"/>
          <w:color w:val="000000"/>
        </w:rPr>
        <w:t>150</w:t>
      </w:r>
      <w:r>
        <w:rPr>
          <w:rFonts w:asciiTheme="minorHAnsi" w:hAnsiTheme="minorHAnsi" w:cs="Arial"/>
          <w:color w:val="000000"/>
        </w:rPr>
        <w:t xml:space="preserve"> euro</w:t>
      </w:r>
      <w:r w:rsidRPr="008A7C14">
        <w:rPr>
          <w:rFonts w:asciiTheme="minorHAnsi" w:hAnsiTheme="minorHAnsi" w:cs="Arial"/>
          <w:color w:val="000000"/>
        </w:rPr>
        <w:t>.</w:t>
      </w:r>
      <w:r>
        <w:rPr>
          <w:rFonts w:asciiTheme="minorHAnsi" w:hAnsiTheme="minorHAnsi" w:cs="Arial"/>
          <w:color w:val="000000"/>
        </w:rPr>
        <w:t xml:space="preserve"> </w:t>
      </w:r>
    </w:p>
    <w:p w:rsidR="00FE575B" w:rsidRPr="006D4AAA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i/>
          <w:color w:val="000000"/>
        </w:rPr>
      </w:pPr>
      <w:r>
        <w:rPr>
          <w:rFonts w:asciiTheme="minorHAnsi" w:hAnsiTheme="minorHAnsi" w:cs="Arial"/>
          <w:b/>
          <w:i/>
          <w:color w:val="000000"/>
        </w:rPr>
        <w:t>Mechanismus rozdělení PSČ do deseti skupin tvoří</w:t>
      </w:r>
      <w:r w:rsidRPr="006D4AAA">
        <w:rPr>
          <w:rFonts w:asciiTheme="minorHAnsi" w:hAnsiTheme="minorHAnsi" w:cs="Arial"/>
          <w:b/>
          <w:i/>
          <w:color w:val="000000"/>
        </w:rPr>
        <w:t xml:space="preserve"> d</w:t>
      </w:r>
      <w:r>
        <w:rPr>
          <w:rFonts w:asciiTheme="minorHAnsi" w:hAnsiTheme="minorHAnsi" w:cs="Arial"/>
          <w:b/>
          <w:i/>
          <w:color w:val="000000"/>
        </w:rPr>
        <w:t xml:space="preserve">vě </w:t>
      </w:r>
      <w:r w:rsidRPr="006D4AAA">
        <w:rPr>
          <w:rFonts w:asciiTheme="minorHAnsi" w:hAnsiTheme="minorHAnsi" w:cs="Arial"/>
          <w:b/>
          <w:i/>
          <w:color w:val="000000"/>
        </w:rPr>
        <w:t>komplexní ekonometrické fáz</w:t>
      </w:r>
      <w:r>
        <w:rPr>
          <w:rFonts w:asciiTheme="minorHAnsi" w:hAnsiTheme="minorHAnsi" w:cs="Arial"/>
          <w:b/>
          <w:i/>
          <w:color w:val="000000"/>
        </w:rPr>
        <w:t>e</w:t>
      </w:r>
      <w:r w:rsidRPr="006D4AAA">
        <w:rPr>
          <w:rFonts w:asciiTheme="minorHAnsi" w:hAnsiTheme="minorHAnsi" w:cs="Arial"/>
          <w:b/>
          <w:i/>
          <w:color w:val="000000"/>
        </w:rPr>
        <w:t>: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lastRenderedPageBreak/>
        <w:t xml:space="preserve">Nejprve je vytvořen </w:t>
      </w:r>
      <w:r w:rsidRPr="008A7C14">
        <w:rPr>
          <w:rFonts w:asciiTheme="minorHAnsi" w:hAnsiTheme="minorHAnsi" w:cs="Arial"/>
          <w:color w:val="000000"/>
        </w:rPr>
        <w:t xml:space="preserve">regresní model navržený </w:t>
      </w:r>
      <w:r>
        <w:rPr>
          <w:rFonts w:asciiTheme="minorHAnsi" w:hAnsiTheme="minorHAnsi" w:cs="Arial"/>
          <w:color w:val="000000"/>
        </w:rPr>
        <w:t xml:space="preserve">pro </w:t>
      </w:r>
      <w:r w:rsidRPr="008A7C14">
        <w:rPr>
          <w:rFonts w:asciiTheme="minorHAnsi" w:hAnsiTheme="minorHAnsi" w:cs="Arial"/>
          <w:color w:val="000000"/>
        </w:rPr>
        <w:t>vysvětl</w:t>
      </w:r>
      <w:r>
        <w:rPr>
          <w:rFonts w:asciiTheme="minorHAnsi" w:hAnsiTheme="minorHAnsi" w:cs="Arial"/>
          <w:color w:val="000000"/>
        </w:rPr>
        <w:t xml:space="preserve">ení </w:t>
      </w:r>
      <w:r w:rsidRPr="008A7C14">
        <w:rPr>
          <w:rFonts w:asciiTheme="minorHAnsi" w:hAnsiTheme="minorHAnsi" w:cs="Arial"/>
          <w:color w:val="000000"/>
        </w:rPr>
        <w:t>jednotliv</w:t>
      </w:r>
      <w:r>
        <w:rPr>
          <w:rFonts w:asciiTheme="minorHAnsi" w:hAnsiTheme="minorHAnsi" w:cs="Arial"/>
          <w:color w:val="000000"/>
        </w:rPr>
        <w:t xml:space="preserve">ých </w:t>
      </w:r>
      <w:r w:rsidRPr="008A7C14">
        <w:rPr>
          <w:rFonts w:asciiTheme="minorHAnsi" w:hAnsiTheme="minorHAnsi" w:cs="Arial"/>
          <w:color w:val="000000"/>
        </w:rPr>
        <w:t>výdaj</w:t>
      </w:r>
      <w:r>
        <w:rPr>
          <w:rFonts w:asciiTheme="minorHAnsi" w:hAnsiTheme="minorHAnsi" w:cs="Arial"/>
          <w:color w:val="000000"/>
        </w:rPr>
        <w:t xml:space="preserve">ů </w:t>
      </w:r>
      <w:r w:rsidRPr="008A7C14">
        <w:rPr>
          <w:rFonts w:asciiTheme="minorHAnsi" w:hAnsiTheme="minorHAnsi" w:cs="Arial"/>
          <w:color w:val="000000"/>
        </w:rPr>
        <w:t xml:space="preserve">s využitím všech dostupných rizik s výjimkou urbanizace. Tato regrese </w:t>
      </w:r>
      <w:r>
        <w:rPr>
          <w:rFonts w:asciiTheme="minorHAnsi" w:hAnsiTheme="minorHAnsi" w:cs="Arial"/>
          <w:color w:val="000000"/>
        </w:rPr>
        <w:t>stanoví c</w:t>
      </w:r>
      <w:r w:rsidRPr="008A7C14">
        <w:rPr>
          <w:rFonts w:asciiTheme="minorHAnsi" w:hAnsiTheme="minorHAnsi" w:cs="Arial"/>
          <w:color w:val="000000"/>
        </w:rPr>
        <w:t>hyb</w:t>
      </w:r>
      <w:r>
        <w:rPr>
          <w:rFonts w:asciiTheme="minorHAnsi" w:hAnsiTheme="minorHAnsi" w:cs="Arial"/>
          <w:color w:val="000000"/>
        </w:rPr>
        <w:t>u</w:t>
      </w:r>
      <w:r w:rsidRPr="008A7C14">
        <w:rPr>
          <w:rFonts w:asciiTheme="minorHAnsi" w:hAnsiTheme="minorHAnsi" w:cs="Arial"/>
          <w:color w:val="000000"/>
        </w:rPr>
        <w:t xml:space="preserve"> pro každého jednotlivce, což </w:t>
      </w:r>
      <w:r>
        <w:rPr>
          <w:rFonts w:asciiTheme="minorHAnsi" w:hAnsiTheme="minorHAnsi" w:cs="Arial"/>
          <w:color w:val="000000"/>
        </w:rPr>
        <w:t xml:space="preserve">znamená </w:t>
      </w:r>
      <w:r w:rsidRPr="008A7C14">
        <w:rPr>
          <w:rFonts w:asciiTheme="minorHAnsi" w:hAnsiTheme="minorHAnsi" w:cs="Arial"/>
          <w:color w:val="000000"/>
        </w:rPr>
        <w:t>skutečné výdaje po odečtení</w:t>
      </w:r>
      <w:r>
        <w:rPr>
          <w:rFonts w:asciiTheme="minorHAnsi" w:hAnsiTheme="minorHAnsi" w:cs="Arial"/>
          <w:color w:val="000000"/>
        </w:rPr>
        <w:t xml:space="preserve"> o</w:t>
      </w:r>
      <w:r w:rsidRPr="008A7C14">
        <w:rPr>
          <w:rFonts w:asciiTheme="minorHAnsi" w:hAnsiTheme="minorHAnsi" w:cs="Arial"/>
          <w:color w:val="000000"/>
        </w:rPr>
        <w:t>dhadovan</w:t>
      </w:r>
      <w:r>
        <w:rPr>
          <w:rFonts w:asciiTheme="minorHAnsi" w:hAnsiTheme="minorHAnsi" w:cs="Arial"/>
          <w:color w:val="000000"/>
        </w:rPr>
        <w:t xml:space="preserve">ých </w:t>
      </w:r>
      <w:r w:rsidRPr="008A7C14">
        <w:rPr>
          <w:rFonts w:asciiTheme="minorHAnsi" w:hAnsiTheme="minorHAnsi" w:cs="Arial"/>
          <w:color w:val="000000"/>
        </w:rPr>
        <w:t>výdaj</w:t>
      </w:r>
      <w:r>
        <w:rPr>
          <w:rFonts w:asciiTheme="minorHAnsi" w:hAnsiTheme="minorHAnsi" w:cs="Arial"/>
          <w:color w:val="000000"/>
        </w:rPr>
        <w:t>ů</w:t>
      </w:r>
      <w:r w:rsidRPr="008A7C14">
        <w:rPr>
          <w:rFonts w:asciiTheme="minorHAnsi" w:hAnsiTheme="minorHAnsi" w:cs="Arial"/>
          <w:color w:val="000000"/>
        </w:rPr>
        <w:t>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8A7C14">
        <w:rPr>
          <w:rFonts w:asciiTheme="minorHAnsi" w:hAnsiTheme="minorHAnsi" w:cs="Arial"/>
          <w:color w:val="000000"/>
        </w:rPr>
        <w:t>V</w:t>
      </w:r>
      <w:r>
        <w:rPr>
          <w:rFonts w:asciiTheme="minorHAnsi" w:hAnsiTheme="minorHAnsi" w:cs="Arial"/>
          <w:color w:val="000000"/>
        </w:rPr>
        <w:t xml:space="preserve"> druhém kroku </w:t>
      </w:r>
      <w:r w:rsidRPr="008A7C14">
        <w:rPr>
          <w:rFonts w:asciiTheme="minorHAnsi" w:hAnsiTheme="minorHAnsi" w:cs="Arial"/>
          <w:color w:val="000000"/>
        </w:rPr>
        <w:t xml:space="preserve">jsou jednotlivé chybové </w:t>
      </w:r>
      <w:r>
        <w:rPr>
          <w:rFonts w:asciiTheme="minorHAnsi" w:hAnsiTheme="minorHAnsi" w:cs="Arial"/>
          <w:color w:val="000000"/>
        </w:rPr>
        <w:t>hodnoty</w:t>
      </w:r>
      <w:r w:rsidRPr="008A7C14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zohledněny podle c</w:t>
      </w:r>
      <w:r w:rsidRPr="008A7C14">
        <w:rPr>
          <w:rFonts w:asciiTheme="minorHAnsi" w:hAnsiTheme="minorHAnsi" w:cs="Arial"/>
          <w:color w:val="000000"/>
        </w:rPr>
        <w:t>harakteristik</w:t>
      </w:r>
      <w:r>
        <w:rPr>
          <w:rFonts w:asciiTheme="minorHAnsi" w:hAnsiTheme="minorHAnsi" w:cs="Arial"/>
          <w:color w:val="000000"/>
        </w:rPr>
        <w:t xml:space="preserve"> PSČ</w:t>
      </w:r>
      <w:r w:rsidRPr="008A7C14">
        <w:rPr>
          <w:rFonts w:asciiTheme="minorHAnsi" w:hAnsiTheme="minorHAnsi" w:cs="Arial"/>
          <w:color w:val="000000"/>
        </w:rPr>
        <w:t xml:space="preserve"> jako je procento cizinc</w:t>
      </w:r>
      <w:r>
        <w:rPr>
          <w:rFonts w:asciiTheme="minorHAnsi" w:hAnsiTheme="minorHAnsi" w:cs="Arial"/>
          <w:color w:val="000000"/>
        </w:rPr>
        <w:t>ů mimo EU</w:t>
      </w:r>
      <w:r w:rsidRPr="008A7C14">
        <w:rPr>
          <w:rFonts w:asciiTheme="minorHAnsi" w:hAnsiTheme="minorHAnsi" w:cs="Arial"/>
          <w:color w:val="000000"/>
        </w:rPr>
        <w:t>, procent</w:t>
      </w:r>
      <w:r>
        <w:rPr>
          <w:rFonts w:asciiTheme="minorHAnsi" w:hAnsiTheme="minorHAnsi" w:cs="Arial"/>
          <w:color w:val="000000"/>
        </w:rPr>
        <w:t xml:space="preserve">u </w:t>
      </w:r>
      <w:r w:rsidRPr="008A7C14">
        <w:rPr>
          <w:rFonts w:asciiTheme="minorHAnsi" w:hAnsiTheme="minorHAnsi" w:cs="Arial"/>
          <w:color w:val="000000"/>
        </w:rPr>
        <w:t>lidí s nízkými příjmy, počet ošetřovatelsk</w:t>
      </w:r>
      <w:r>
        <w:rPr>
          <w:rFonts w:asciiTheme="minorHAnsi" w:hAnsiTheme="minorHAnsi" w:cs="Arial"/>
          <w:color w:val="000000"/>
        </w:rPr>
        <w:t xml:space="preserve">ých </w:t>
      </w:r>
      <w:r w:rsidRPr="008A7C14">
        <w:rPr>
          <w:rFonts w:asciiTheme="minorHAnsi" w:hAnsiTheme="minorHAnsi" w:cs="Arial"/>
          <w:color w:val="000000"/>
        </w:rPr>
        <w:t>lůžek, vzdálenost</w:t>
      </w:r>
      <w:r>
        <w:rPr>
          <w:rFonts w:asciiTheme="minorHAnsi" w:hAnsiTheme="minorHAnsi" w:cs="Arial"/>
          <w:color w:val="000000"/>
        </w:rPr>
        <w:t>i</w:t>
      </w:r>
      <w:r w:rsidRPr="008A7C14">
        <w:rPr>
          <w:rFonts w:asciiTheme="minorHAnsi" w:hAnsiTheme="minorHAnsi" w:cs="Arial"/>
          <w:color w:val="000000"/>
        </w:rPr>
        <w:t xml:space="preserve"> do nejbližší nemocnice a mí</w:t>
      </w:r>
      <w:r>
        <w:rPr>
          <w:rFonts w:asciiTheme="minorHAnsi" w:hAnsiTheme="minorHAnsi" w:cs="Arial"/>
          <w:color w:val="000000"/>
        </w:rPr>
        <w:t xml:space="preserve">ra </w:t>
      </w:r>
      <w:r w:rsidRPr="008A7C14">
        <w:rPr>
          <w:rFonts w:asciiTheme="minorHAnsi" w:hAnsiTheme="minorHAnsi" w:cs="Arial"/>
          <w:color w:val="000000"/>
        </w:rPr>
        <w:t>urbanizace. Tato druhá regres</w:t>
      </w:r>
      <w:r>
        <w:rPr>
          <w:rFonts w:asciiTheme="minorHAnsi" w:hAnsiTheme="minorHAnsi" w:cs="Arial"/>
          <w:color w:val="000000"/>
        </w:rPr>
        <w:t>e</w:t>
      </w:r>
      <w:r w:rsidRPr="008A7C14">
        <w:rPr>
          <w:rFonts w:asciiTheme="minorHAnsi" w:hAnsiTheme="minorHAnsi" w:cs="Arial"/>
          <w:color w:val="000000"/>
        </w:rPr>
        <w:t xml:space="preserve"> pro každé</w:t>
      </w:r>
      <w:r>
        <w:rPr>
          <w:rFonts w:asciiTheme="minorHAnsi" w:hAnsiTheme="minorHAnsi" w:cs="Arial"/>
          <w:color w:val="000000"/>
        </w:rPr>
        <w:t xml:space="preserve"> PSČ stanoví </w:t>
      </w:r>
      <w:r w:rsidRPr="008A7C14">
        <w:rPr>
          <w:rFonts w:asciiTheme="minorHAnsi" w:hAnsiTheme="minorHAnsi" w:cs="Arial"/>
          <w:color w:val="000000"/>
        </w:rPr>
        <w:t>individuální úroveň výdajů. D</w:t>
      </w:r>
      <w:r>
        <w:rPr>
          <w:rFonts w:asciiTheme="minorHAnsi" w:hAnsiTheme="minorHAnsi" w:cs="Arial"/>
          <w:color w:val="000000"/>
        </w:rPr>
        <w:t>ále seskupováním PSČ se vytvoří d</w:t>
      </w:r>
      <w:r w:rsidRPr="008A7C14">
        <w:rPr>
          <w:rFonts w:asciiTheme="minorHAnsi" w:hAnsiTheme="minorHAnsi" w:cs="Arial"/>
          <w:color w:val="000000"/>
        </w:rPr>
        <w:t>eset různých skupin. Například nejv</w:t>
      </w:r>
      <w:r>
        <w:rPr>
          <w:rFonts w:asciiTheme="minorHAnsi" w:hAnsiTheme="minorHAnsi" w:cs="Arial"/>
          <w:color w:val="000000"/>
        </w:rPr>
        <w:t xml:space="preserve">íce </w:t>
      </w:r>
      <w:r w:rsidRPr="008A7C14">
        <w:rPr>
          <w:rFonts w:asciiTheme="minorHAnsi" w:hAnsiTheme="minorHAnsi" w:cs="Arial"/>
          <w:color w:val="000000"/>
        </w:rPr>
        <w:t>náklad</w:t>
      </w:r>
      <w:r>
        <w:rPr>
          <w:rFonts w:asciiTheme="minorHAnsi" w:hAnsiTheme="minorHAnsi" w:cs="Arial"/>
          <w:color w:val="000000"/>
        </w:rPr>
        <w:t xml:space="preserve">ná </w:t>
      </w:r>
      <w:r w:rsidRPr="008A7C14">
        <w:rPr>
          <w:rFonts w:asciiTheme="minorHAnsi" w:hAnsiTheme="minorHAnsi" w:cs="Arial"/>
          <w:color w:val="000000"/>
        </w:rPr>
        <w:t>skupina obsahuje</w:t>
      </w:r>
      <w:r>
        <w:rPr>
          <w:rFonts w:asciiTheme="minorHAnsi" w:hAnsiTheme="minorHAnsi" w:cs="Arial"/>
          <w:color w:val="000000"/>
        </w:rPr>
        <w:t xml:space="preserve"> PSČ </w:t>
      </w:r>
      <w:r w:rsidRPr="008A7C14">
        <w:rPr>
          <w:rFonts w:asciiTheme="minorHAnsi" w:hAnsiTheme="minorHAnsi" w:cs="Arial"/>
          <w:color w:val="000000"/>
        </w:rPr>
        <w:t>s nejvyšším počtem cizinc</w:t>
      </w:r>
      <w:r>
        <w:rPr>
          <w:rFonts w:asciiTheme="minorHAnsi" w:hAnsiTheme="minorHAnsi" w:cs="Arial"/>
          <w:color w:val="000000"/>
        </w:rPr>
        <w:t>ů mimo EU</w:t>
      </w:r>
      <w:r w:rsidRPr="008A7C14">
        <w:rPr>
          <w:rFonts w:asciiTheme="minorHAnsi" w:hAnsiTheme="minorHAnsi" w:cs="Arial"/>
          <w:color w:val="000000"/>
        </w:rPr>
        <w:t>. V</w:t>
      </w:r>
      <w:r>
        <w:rPr>
          <w:rFonts w:asciiTheme="minorHAnsi" w:hAnsiTheme="minorHAnsi" w:cs="Arial"/>
          <w:color w:val="000000"/>
        </w:rPr>
        <w:t xml:space="preserve">e </w:t>
      </w:r>
      <w:r w:rsidRPr="008A7C14">
        <w:rPr>
          <w:rFonts w:asciiTheme="minorHAnsi" w:hAnsiTheme="minorHAnsi" w:cs="Arial"/>
          <w:color w:val="000000"/>
        </w:rPr>
        <w:t>velk</w:t>
      </w:r>
      <w:r>
        <w:rPr>
          <w:rFonts w:asciiTheme="minorHAnsi" w:hAnsiTheme="minorHAnsi" w:cs="Arial"/>
          <w:color w:val="000000"/>
        </w:rPr>
        <w:t xml:space="preserve">ých </w:t>
      </w:r>
      <w:r w:rsidRPr="008A7C14">
        <w:rPr>
          <w:rFonts w:asciiTheme="minorHAnsi" w:hAnsiTheme="minorHAnsi" w:cs="Arial"/>
          <w:color w:val="000000"/>
        </w:rPr>
        <w:t>měst</w:t>
      </w:r>
      <w:r>
        <w:rPr>
          <w:rFonts w:asciiTheme="minorHAnsi" w:hAnsiTheme="minorHAnsi" w:cs="Arial"/>
          <w:color w:val="000000"/>
        </w:rPr>
        <w:t>ech (</w:t>
      </w:r>
      <w:r w:rsidRPr="008A7C14">
        <w:rPr>
          <w:rFonts w:asciiTheme="minorHAnsi" w:hAnsiTheme="minorHAnsi" w:cs="Arial"/>
          <w:color w:val="000000"/>
        </w:rPr>
        <w:t>jako j</w:t>
      </w:r>
      <w:r>
        <w:rPr>
          <w:rFonts w:asciiTheme="minorHAnsi" w:hAnsiTheme="minorHAnsi" w:cs="Arial"/>
          <w:color w:val="000000"/>
        </w:rPr>
        <w:t xml:space="preserve">e </w:t>
      </w:r>
      <w:r w:rsidRPr="008A7C14">
        <w:rPr>
          <w:rFonts w:asciiTheme="minorHAnsi" w:hAnsiTheme="minorHAnsi" w:cs="Arial"/>
          <w:color w:val="000000"/>
        </w:rPr>
        <w:t xml:space="preserve">Amsterdam nebo </w:t>
      </w:r>
      <w:proofErr w:type="spellStart"/>
      <w:r w:rsidRPr="008A7C14">
        <w:rPr>
          <w:rFonts w:asciiTheme="minorHAnsi" w:hAnsiTheme="minorHAnsi" w:cs="Arial"/>
          <w:color w:val="000000"/>
        </w:rPr>
        <w:t>Hague</w:t>
      </w:r>
      <w:proofErr w:type="spellEnd"/>
      <w:r>
        <w:rPr>
          <w:rFonts w:asciiTheme="minorHAnsi" w:hAnsiTheme="minorHAnsi" w:cs="Arial"/>
          <w:color w:val="000000"/>
        </w:rPr>
        <w:t xml:space="preserve">) existuje </w:t>
      </w:r>
      <w:r w:rsidRPr="008A7C14">
        <w:rPr>
          <w:rFonts w:asciiTheme="minorHAnsi" w:hAnsiTheme="minorHAnsi" w:cs="Arial"/>
          <w:color w:val="000000"/>
        </w:rPr>
        <w:t>všech deset skupin</w:t>
      </w:r>
      <w:r>
        <w:rPr>
          <w:rFonts w:asciiTheme="minorHAnsi" w:hAnsiTheme="minorHAnsi" w:cs="Arial"/>
          <w:color w:val="000000"/>
        </w:rPr>
        <w:t xml:space="preserve"> urbanizace </w:t>
      </w:r>
      <w:r w:rsidRPr="008A7C14">
        <w:rPr>
          <w:rFonts w:asciiTheme="minorHAnsi" w:hAnsiTheme="minorHAnsi" w:cs="Arial"/>
          <w:color w:val="000000"/>
        </w:rPr>
        <w:t>(</w:t>
      </w:r>
      <w:proofErr w:type="spellStart"/>
      <w:r w:rsidRPr="008A7C14">
        <w:rPr>
          <w:rFonts w:asciiTheme="minorHAnsi" w:hAnsiTheme="minorHAnsi" w:cs="Arial"/>
          <w:color w:val="000000"/>
        </w:rPr>
        <w:t>Goudriaan</w:t>
      </w:r>
      <w:proofErr w:type="spellEnd"/>
      <w:r w:rsidRPr="008A7C14">
        <w:rPr>
          <w:rFonts w:asciiTheme="minorHAnsi" w:hAnsiTheme="minorHAnsi" w:cs="Arial"/>
          <w:color w:val="000000"/>
        </w:rPr>
        <w:t>, 2001</w:t>
      </w:r>
      <w:r>
        <w:rPr>
          <w:rFonts w:asciiTheme="minorHAnsi" w:hAnsiTheme="minorHAnsi" w:cs="Arial"/>
          <w:color w:val="000000"/>
        </w:rPr>
        <w:t>,</w:t>
      </w:r>
      <w:r w:rsidRPr="008A7C14">
        <w:rPr>
          <w:rFonts w:asciiTheme="minorHAnsi" w:hAnsiTheme="minorHAnsi" w:cs="Arial"/>
          <w:color w:val="000000"/>
        </w:rPr>
        <w:t xml:space="preserve"> </w:t>
      </w:r>
      <w:proofErr w:type="spellStart"/>
      <w:r w:rsidRPr="008A7C14">
        <w:rPr>
          <w:rFonts w:asciiTheme="minorHAnsi" w:hAnsiTheme="minorHAnsi" w:cs="Arial"/>
          <w:color w:val="000000"/>
        </w:rPr>
        <w:t>Goudriaan</w:t>
      </w:r>
      <w:proofErr w:type="spellEnd"/>
      <w:r w:rsidRPr="008A7C14">
        <w:rPr>
          <w:rFonts w:asciiTheme="minorHAnsi" w:hAnsiTheme="minorHAnsi" w:cs="Arial"/>
          <w:color w:val="000000"/>
        </w:rPr>
        <w:t xml:space="preserve"> et al 2005).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Problémem </w:t>
      </w:r>
      <w:r w:rsidR="007D3A84">
        <w:rPr>
          <w:rFonts w:asciiTheme="minorHAnsi" w:hAnsiTheme="minorHAnsi" w:cs="Arial"/>
          <w:color w:val="000000"/>
        </w:rPr>
        <w:t xml:space="preserve">je </w:t>
      </w:r>
      <w:r w:rsidRPr="008A7C14">
        <w:rPr>
          <w:rFonts w:asciiTheme="minorHAnsi" w:hAnsiTheme="minorHAnsi" w:cs="Arial"/>
          <w:color w:val="000000"/>
        </w:rPr>
        <w:t>počet ošetřovatelsk</w:t>
      </w:r>
      <w:r>
        <w:rPr>
          <w:rFonts w:asciiTheme="minorHAnsi" w:hAnsiTheme="minorHAnsi" w:cs="Arial"/>
          <w:color w:val="000000"/>
        </w:rPr>
        <w:t xml:space="preserve">ých </w:t>
      </w:r>
      <w:r w:rsidRPr="008A7C14">
        <w:rPr>
          <w:rFonts w:asciiTheme="minorHAnsi" w:hAnsiTheme="minorHAnsi" w:cs="Arial"/>
          <w:color w:val="000000"/>
        </w:rPr>
        <w:t>postel</w:t>
      </w:r>
      <w:r>
        <w:rPr>
          <w:rFonts w:asciiTheme="minorHAnsi" w:hAnsiTheme="minorHAnsi" w:cs="Arial"/>
          <w:color w:val="000000"/>
        </w:rPr>
        <w:t>í</w:t>
      </w:r>
      <w:r w:rsidRPr="008A7C14">
        <w:rPr>
          <w:rFonts w:asciiTheme="minorHAnsi" w:hAnsiTheme="minorHAnsi" w:cs="Arial"/>
          <w:color w:val="000000"/>
        </w:rPr>
        <w:t xml:space="preserve"> a vzdálenost k nejbližší nemocnici</w:t>
      </w:r>
      <w:r>
        <w:rPr>
          <w:rFonts w:asciiTheme="minorHAnsi" w:hAnsiTheme="minorHAnsi" w:cs="Arial"/>
          <w:color w:val="000000"/>
        </w:rPr>
        <w:t xml:space="preserve">, které ovlivňují </w:t>
      </w:r>
      <w:r w:rsidRPr="008A7C14">
        <w:rPr>
          <w:rFonts w:asciiTheme="minorHAnsi" w:hAnsiTheme="minorHAnsi" w:cs="Arial"/>
          <w:color w:val="000000"/>
        </w:rPr>
        <w:t>výdaje pouze nepřímo</w:t>
      </w:r>
      <w:r>
        <w:rPr>
          <w:rFonts w:asciiTheme="minorHAnsi" w:hAnsiTheme="minorHAnsi" w:cs="Arial"/>
          <w:color w:val="000000"/>
        </w:rPr>
        <w:t xml:space="preserve">. Otázkou je změna rizikové platby daného regionu, </w:t>
      </w:r>
      <w:r w:rsidRPr="008A7C14">
        <w:rPr>
          <w:rFonts w:asciiTheme="minorHAnsi" w:hAnsiTheme="minorHAnsi" w:cs="Arial"/>
          <w:color w:val="000000"/>
        </w:rPr>
        <w:t xml:space="preserve">pokud </w:t>
      </w:r>
      <w:r>
        <w:rPr>
          <w:rFonts w:asciiTheme="minorHAnsi" w:hAnsiTheme="minorHAnsi" w:cs="Arial"/>
          <w:color w:val="000000"/>
        </w:rPr>
        <w:t xml:space="preserve">v něm vznikne </w:t>
      </w:r>
      <w:r w:rsidRPr="008A7C14">
        <w:rPr>
          <w:rFonts w:asciiTheme="minorHAnsi" w:hAnsiTheme="minorHAnsi" w:cs="Arial"/>
          <w:color w:val="000000"/>
        </w:rPr>
        <w:t>nov</w:t>
      </w:r>
      <w:r>
        <w:rPr>
          <w:rFonts w:asciiTheme="minorHAnsi" w:hAnsiTheme="minorHAnsi" w:cs="Arial"/>
          <w:color w:val="000000"/>
        </w:rPr>
        <w:t>á</w:t>
      </w:r>
      <w:r w:rsidRPr="008A7C14">
        <w:rPr>
          <w:rFonts w:asciiTheme="minorHAnsi" w:hAnsiTheme="minorHAnsi" w:cs="Arial"/>
          <w:color w:val="000000"/>
        </w:rPr>
        <w:t xml:space="preserve"> nemocnice a </w:t>
      </w:r>
      <w:r>
        <w:rPr>
          <w:rFonts w:asciiTheme="minorHAnsi" w:hAnsiTheme="minorHAnsi" w:cs="Arial"/>
          <w:color w:val="000000"/>
        </w:rPr>
        <w:t>ošetřovatelský dům.</w:t>
      </w:r>
    </w:p>
    <w:p w:rsidR="00FE575B" w:rsidRPr="006D4AAA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FF0000"/>
        </w:rPr>
      </w:pPr>
      <w:r w:rsidRPr="006D4AAA">
        <w:rPr>
          <w:rFonts w:asciiTheme="minorHAnsi" w:hAnsiTheme="minorHAnsi" w:cs="Arial"/>
          <w:b/>
          <w:color w:val="FF0000"/>
        </w:rPr>
        <w:t>Příjem/invalidita:</w:t>
      </w:r>
    </w:p>
    <w:p w:rsidR="00FE575B" w:rsidRPr="008A7C14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8A7C14">
        <w:rPr>
          <w:rFonts w:asciiTheme="minorHAnsi" w:hAnsiTheme="minorHAnsi" w:cs="Arial"/>
          <w:color w:val="000000"/>
        </w:rPr>
        <w:t>V letech 1995-1998</w:t>
      </w:r>
      <w:r>
        <w:rPr>
          <w:rFonts w:asciiTheme="minorHAnsi" w:hAnsiTheme="minorHAnsi" w:cs="Arial"/>
          <w:color w:val="000000"/>
        </w:rPr>
        <w:t xml:space="preserve"> se využívalo jen riziko spojené s </w:t>
      </w:r>
      <w:r w:rsidRPr="008A7C14">
        <w:rPr>
          <w:rFonts w:asciiTheme="minorHAnsi" w:hAnsiTheme="minorHAnsi" w:cs="Arial"/>
          <w:color w:val="000000"/>
        </w:rPr>
        <w:t>invalid</w:t>
      </w:r>
      <w:r>
        <w:rPr>
          <w:rFonts w:asciiTheme="minorHAnsi" w:hAnsiTheme="minorHAnsi" w:cs="Arial"/>
          <w:color w:val="000000"/>
        </w:rPr>
        <w:t>itou</w:t>
      </w:r>
      <w:r w:rsidRPr="008A7C14">
        <w:rPr>
          <w:rFonts w:asciiTheme="minorHAnsi" w:hAnsiTheme="minorHAnsi" w:cs="Arial"/>
          <w:color w:val="000000"/>
        </w:rPr>
        <w:t xml:space="preserve">. V roce 1999 </w:t>
      </w:r>
      <w:r>
        <w:rPr>
          <w:rFonts w:asciiTheme="minorHAnsi" w:hAnsiTheme="minorHAnsi" w:cs="Arial"/>
          <w:color w:val="000000"/>
        </w:rPr>
        <w:t xml:space="preserve">byly </w:t>
      </w:r>
      <w:r w:rsidRPr="008A7C14">
        <w:rPr>
          <w:rFonts w:asciiTheme="minorHAnsi" w:hAnsiTheme="minorHAnsi" w:cs="Arial"/>
          <w:color w:val="000000"/>
        </w:rPr>
        <w:t>aktualizov</w:t>
      </w:r>
      <w:r>
        <w:rPr>
          <w:rFonts w:asciiTheme="minorHAnsi" w:hAnsiTheme="minorHAnsi" w:cs="Arial"/>
          <w:color w:val="000000"/>
        </w:rPr>
        <w:t xml:space="preserve">ány </w:t>
      </w:r>
      <w:r w:rsidRPr="008A7C14">
        <w:rPr>
          <w:rFonts w:asciiTheme="minorHAnsi" w:hAnsiTheme="minorHAnsi" w:cs="Arial"/>
          <w:color w:val="000000"/>
        </w:rPr>
        <w:t>rizikov</w:t>
      </w:r>
      <w:r>
        <w:rPr>
          <w:rFonts w:asciiTheme="minorHAnsi" w:hAnsiTheme="minorHAnsi" w:cs="Arial"/>
          <w:color w:val="000000"/>
        </w:rPr>
        <w:t xml:space="preserve">é </w:t>
      </w:r>
      <w:r w:rsidRPr="008A7C14">
        <w:rPr>
          <w:rFonts w:asciiTheme="minorHAnsi" w:hAnsiTheme="minorHAnsi" w:cs="Arial"/>
          <w:color w:val="000000"/>
        </w:rPr>
        <w:t>faktor</w:t>
      </w:r>
      <w:r>
        <w:rPr>
          <w:rFonts w:asciiTheme="minorHAnsi" w:hAnsiTheme="minorHAnsi" w:cs="Arial"/>
          <w:color w:val="000000"/>
        </w:rPr>
        <w:t xml:space="preserve">y a přidána </w:t>
      </w:r>
      <w:r w:rsidRPr="008A7C14">
        <w:rPr>
          <w:rFonts w:asciiTheme="minorHAnsi" w:hAnsiTheme="minorHAnsi" w:cs="Arial"/>
          <w:color w:val="000000"/>
        </w:rPr>
        <w:t>další kritéria</w:t>
      </w:r>
      <w:r>
        <w:rPr>
          <w:rFonts w:asciiTheme="minorHAnsi" w:hAnsiTheme="minorHAnsi" w:cs="Arial"/>
          <w:color w:val="000000"/>
        </w:rPr>
        <w:t xml:space="preserve">: </w:t>
      </w:r>
      <w:r w:rsidRPr="008A7C14">
        <w:rPr>
          <w:rFonts w:asciiTheme="minorHAnsi" w:hAnsiTheme="minorHAnsi" w:cs="Arial"/>
          <w:color w:val="000000"/>
        </w:rPr>
        <w:t xml:space="preserve">zaměstnanost a </w:t>
      </w:r>
      <w:r>
        <w:rPr>
          <w:rFonts w:asciiTheme="minorHAnsi" w:hAnsiTheme="minorHAnsi" w:cs="Arial"/>
          <w:color w:val="000000"/>
        </w:rPr>
        <w:t xml:space="preserve">stav </w:t>
      </w:r>
      <w:r w:rsidRPr="008A7C14">
        <w:rPr>
          <w:rFonts w:asciiTheme="minorHAnsi" w:hAnsiTheme="minorHAnsi" w:cs="Arial"/>
          <w:color w:val="000000"/>
        </w:rPr>
        <w:t xml:space="preserve">sociálního zabezpečení. V roce 2005 se </w:t>
      </w:r>
      <w:r>
        <w:rPr>
          <w:rFonts w:asciiTheme="minorHAnsi" w:hAnsiTheme="minorHAnsi" w:cs="Arial"/>
          <w:color w:val="000000"/>
        </w:rPr>
        <w:t xml:space="preserve">lidé dělili </w:t>
      </w:r>
      <w:r w:rsidRPr="008A7C14">
        <w:rPr>
          <w:rFonts w:asciiTheme="minorHAnsi" w:hAnsiTheme="minorHAnsi" w:cs="Arial"/>
          <w:color w:val="000000"/>
        </w:rPr>
        <w:t>do dvaceti pěti různých skupin na základě šesti kritérií zaměstnanosti</w:t>
      </w:r>
      <w:r>
        <w:rPr>
          <w:rFonts w:asciiTheme="minorHAnsi" w:hAnsiTheme="minorHAnsi" w:cs="Arial"/>
          <w:color w:val="000000"/>
        </w:rPr>
        <w:t xml:space="preserve">, </w:t>
      </w:r>
      <w:r w:rsidRPr="008A7C14">
        <w:rPr>
          <w:rFonts w:asciiTheme="minorHAnsi" w:hAnsiTheme="minorHAnsi" w:cs="Arial"/>
          <w:color w:val="000000"/>
        </w:rPr>
        <w:t>invalidní</w:t>
      </w:r>
      <w:r>
        <w:rPr>
          <w:rFonts w:asciiTheme="minorHAnsi" w:hAnsiTheme="minorHAnsi" w:cs="Arial"/>
          <w:color w:val="000000"/>
        </w:rPr>
        <w:t>ho</w:t>
      </w:r>
      <w:r w:rsidRPr="008A7C14">
        <w:rPr>
          <w:rFonts w:asciiTheme="minorHAnsi" w:hAnsiTheme="minorHAnsi" w:cs="Arial"/>
          <w:color w:val="000000"/>
        </w:rPr>
        <w:t xml:space="preserve"> stav</w:t>
      </w:r>
      <w:r>
        <w:rPr>
          <w:rFonts w:asciiTheme="minorHAnsi" w:hAnsiTheme="minorHAnsi" w:cs="Arial"/>
          <w:color w:val="000000"/>
        </w:rPr>
        <w:t>u</w:t>
      </w:r>
      <w:r w:rsidRPr="008A7C14">
        <w:rPr>
          <w:rFonts w:asciiTheme="minorHAnsi" w:hAnsiTheme="minorHAnsi" w:cs="Arial"/>
          <w:color w:val="000000"/>
        </w:rPr>
        <w:t>, sociální</w:t>
      </w:r>
      <w:r>
        <w:rPr>
          <w:rFonts w:asciiTheme="minorHAnsi" w:hAnsiTheme="minorHAnsi" w:cs="Arial"/>
          <w:color w:val="000000"/>
        </w:rPr>
        <w:t>ho</w:t>
      </w:r>
      <w:r w:rsidRPr="008A7C14">
        <w:rPr>
          <w:rFonts w:asciiTheme="minorHAnsi" w:hAnsiTheme="minorHAnsi" w:cs="Arial"/>
          <w:color w:val="000000"/>
        </w:rPr>
        <w:t xml:space="preserve"> zabezpečení, stav</w:t>
      </w:r>
      <w:r>
        <w:rPr>
          <w:rFonts w:asciiTheme="minorHAnsi" w:hAnsiTheme="minorHAnsi" w:cs="Arial"/>
          <w:color w:val="000000"/>
        </w:rPr>
        <w:t>u</w:t>
      </w:r>
      <w:r w:rsidRPr="008A7C14">
        <w:rPr>
          <w:rFonts w:asciiTheme="minorHAnsi" w:hAnsiTheme="minorHAnsi" w:cs="Arial"/>
          <w:color w:val="000000"/>
        </w:rPr>
        <w:t xml:space="preserve"> a způsob</w:t>
      </w:r>
      <w:r>
        <w:rPr>
          <w:rFonts w:asciiTheme="minorHAnsi" w:hAnsiTheme="minorHAnsi" w:cs="Arial"/>
          <w:color w:val="000000"/>
        </w:rPr>
        <w:t>u</w:t>
      </w:r>
      <w:r w:rsidRPr="008A7C14">
        <w:rPr>
          <w:rFonts w:asciiTheme="minorHAnsi" w:hAnsiTheme="minorHAnsi" w:cs="Arial"/>
          <w:color w:val="000000"/>
        </w:rPr>
        <w:t xml:space="preserve"> příjmu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 xml:space="preserve">(nezaměstnaní, </w:t>
      </w:r>
      <w:r>
        <w:rPr>
          <w:rFonts w:asciiTheme="minorHAnsi" w:hAnsiTheme="minorHAnsi" w:cs="Arial"/>
          <w:color w:val="000000"/>
        </w:rPr>
        <w:t>OSVČ</w:t>
      </w:r>
      <w:r w:rsidRPr="008A7C14">
        <w:rPr>
          <w:rFonts w:asciiTheme="minorHAnsi" w:hAnsiTheme="minorHAnsi" w:cs="Arial"/>
          <w:color w:val="000000"/>
        </w:rPr>
        <w:t>, zaměstn</w:t>
      </w:r>
      <w:r>
        <w:rPr>
          <w:rFonts w:asciiTheme="minorHAnsi" w:hAnsiTheme="minorHAnsi" w:cs="Arial"/>
          <w:color w:val="000000"/>
        </w:rPr>
        <w:t xml:space="preserve">anci </w:t>
      </w:r>
      <w:r w:rsidRPr="008A7C14">
        <w:rPr>
          <w:rFonts w:asciiTheme="minorHAnsi" w:hAnsiTheme="minorHAnsi" w:cs="Arial"/>
          <w:color w:val="000000"/>
        </w:rPr>
        <w:t>a starobní důchod</w:t>
      </w:r>
      <w:r>
        <w:rPr>
          <w:rFonts w:asciiTheme="minorHAnsi" w:hAnsiTheme="minorHAnsi" w:cs="Arial"/>
          <w:color w:val="000000"/>
        </w:rPr>
        <w:t>ci</w:t>
      </w:r>
      <w:r w:rsidRPr="008A7C14">
        <w:rPr>
          <w:rFonts w:asciiTheme="minorHAnsi" w:hAnsiTheme="minorHAnsi" w:cs="Arial"/>
          <w:color w:val="000000"/>
        </w:rPr>
        <w:t>) a čtyři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věkov</w:t>
      </w:r>
      <w:r>
        <w:rPr>
          <w:rFonts w:asciiTheme="minorHAnsi" w:hAnsiTheme="minorHAnsi" w:cs="Arial"/>
          <w:color w:val="000000"/>
        </w:rPr>
        <w:t xml:space="preserve">á </w:t>
      </w:r>
      <w:r w:rsidRPr="008A7C14">
        <w:rPr>
          <w:rFonts w:asciiTheme="minorHAnsi" w:hAnsiTheme="minorHAnsi" w:cs="Arial"/>
          <w:color w:val="000000"/>
        </w:rPr>
        <w:t>kritéri</w:t>
      </w:r>
      <w:r>
        <w:rPr>
          <w:rFonts w:asciiTheme="minorHAnsi" w:hAnsiTheme="minorHAnsi" w:cs="Arial"/>
          <w:color w:val="000000"/>
        </w:rPr>
        <w:t>a</w:t>
      </w:r>
      <w:r w:rsidRPr="008A7C14">
        <w:rPr>
          <w:rFonts w:asciiTheme="minorHAnsi" w:hAnsiTheme="minorHAnsi" w:cs="Arial"/>
          <w:color w:val="000000"/>
        </w:rPr>
        <w:t xml:space="preserve"> (15-34, 35-44, 45-54 a 55-64 let). V roce 2005 ri</w:t>
      </w:r>
      <w:r>
        <w:rPr>
          <w:rFonts w:asciiTheme="minorHAnsi" w:hAnsiTheme="minorHAnsi" w:cs="Arial"/>
          <w:color w:val="000000"/>
        </w:rPr>
        <w:t xml:space="preserve">zikové </w:t>
      </w:r>
      <w:r w:rsidRPr="008A7C14">
        <w:rPr>
          <w:rFonts w:asciiTheme="minorHAnsi" w:hAnsiTheme="minorHAnsi" w:cs="Arial"/>
          <w:color w:val="000000"/>
        </w:rPr>
        <w:t>kapitační platby za zdravotně postižené osoby ve věku 55-64 let byly asi</w:t>
      </w:r>
      <w:r>
        <w:rPr>
          <w:rFonts w:asciiTheme="minorHAnsi" w:hAnsiTheme="minorHAnsi" w:cs="Arial"/>
          <w:color w:val="000000"/>
        </w:rPr>
        <w:t xml:space="preserve"> o 1.000</w:t>
      </w:r>
      <w:r w:rsidRPr="008A7C14">
        <w:rPr>
          <w:rFonts w:asciiTheme="minorHAnsi" w:hAnsiTheme="minorHAnsi" w:cs="Arial"/>
          <w:color w:val="000000"/>
        </w:rPr>
        <w:t xml:space="preserve"> eur</w:t>
      </w:r>
      <w:r>
        <w:rPr>
          <w:rFonts w:asciiTheme="minorHAnsi" w:hAnsiTheme="minorHAnsi" w:cs="Arial"/>
          <w:color w:val="000000"/>
        </w:rPr>
        <w:t>o</w:t>
      </w:r>
      <w:r w:rsidRPr="008A7C14">
        <w:rPr>
          <w:rFonts w:asciiTheme="minorHAnsi" w:hAnsiTheme="minorHAnsi" w:cs="Arial"/>
          <w:color w:val="000000"/>
        </w:rPr>
        <w:t xml:space="preserve"> v</w:t>
      </w:r>
      <w:r>
        <w:rPr>
          <w:rFonts w:asciiTheme="minorHAnsi" w:hAnsiTheme="minorHAnsi" w:cs="Arial"/>
          <w:color w:val="000000"/>
        </w:rPr>
        <w:t>yšší</w:t>
      </w:r>
      <w:r w:rsidRPr="008A7C14">
        <w:rPr>
          <w:rFonts w:asciiTheme="minorHAnsi" w:hAnsiTheme="minorHAnsi" w:cs="Arial"/>
          <w:color w:val="000000"/>
        </w:rPr>
        <w:t xml:space="preserve"> než </w:t>
      </w:r>
      <w:r>
        <w:rPr>
          <w:rFonts w:asciiTheme="minorHAnsi" w:hAnsiTheme="minorHAnsi" w:cs="Arial"/>
          <w:color w:val="000000"/>
        </w:rPr>
        <w:t>za OSVČ</w:t>
      </w:r>
      <w:r w:rsidRPr="008A7C14">
        <w:rPr>
          <w:rFonts w:asciiTheme="minorHAnsi" w:hAnsiTheme="minorHAnsi" w:cs="Arial"/>
          <w:color w:val="000000"/>
        </w:rPr>
        <w:t xml:space="preserve"> ve stejném věku</w:t>
      </w:r>
      <w:r>
        <w:rPr>
          <w:rFonts w:asciiTheme="minorHAnsi" w:hAnsiTheme="minorHAnsi" w:cs="Arial"/>
          <w:color w:val="000000"/>
        </w:rPr>
        <w:t xml:space="preserve">. </w:t>
      </w:r>
      <w:r w:rsidRPr="008A7C14">
        <w:rPr>
          <w:rFonts w:asciiTheme="minorHAnsi" w:hAnsiTheme="minorHAnsi" w:cs="Arial"/>
          <w:color w:val="000000"/>
        </w:rPr>
        <w:t xml:space="preserve">V roce 2006 </w:t>
      </w:r>
      <w:r>
        <w:rPr>
          <w:rFonts w:asciiTheme="minorHAnsi" w:hAnsiTheme="minorHAnsi" w:cs="Arial"/>
          <w:color w:val="000000"/>
        </w:rPr>
        <w:t xml:space="preserve">proběhla </w:t>
      </w:r>
      <w:r w:rsidRPr="008A7C14">
        <w:rPr>
          <w:rFonts w:asciiTheme="minorHAnsi" w:hAnsiTheme="minorHAnsi" w:cs="Arial"/>
          <w:color w:val="000000"/>
        </w:rPr>
        <w:t>reform</w:t>
      </w:r>
      <w:r>
        <w:rPr>
          <w:rFonts w:asciiTheme="minorHAnsi" w:hAnsiTheme="minorHAnsi" w:cs="Arial"/>
          <w:color w:val="000000"/>
        </w:rPr>
        <w:t>a</w:t>
      </w:r>
      <w:r w:rsidRPr="008A7C14">
        <w:rPr>
          <w:rFonts w:asciiTheme="minorHAnsi" w:hAnsiTheme="minorHAnsi" w:cs="Arial"/>
          <w:color w:val="000000"/>
        </w:rPr>
        <w:t xml:space="preserve"> zdravotní péče</w:t>
      </w:r>
      <w:r>
        <w:rPr>
          <w:rFonts w:asciiTheme="minorHAnsi" w:hAnsiTheme="minorHAnsi" w:cs="Arial"/>
          <w:color w:val="000000"/>
        </w:rPr>
        <w:t xml:space="preserve"> a </w:t>
      </w:r>
      <w:r w:rsidRPr="008A7C14">
        <w:rPr>
          <w:rFonts w:asciiTheme="minorHAnsi" w:hAnsiTheme="minorHAnsi" w:cs="Arial"/>
          <w:color w:val="000000"/>
        </w:rPr>
        <w:t>reform</w:t>
      </w:r>
      <w:r>
        <w:rPr>
          <w:rFonts w:asciiTheme="minorHAnsi" w:hAnsiTheme="minorHAnsi" w:cs="Arial"/>
          <w:color w:val="000000"/>
        </w:rPr>
        <w:t>a</w:t>
      </w:r>
      <w:r w:rsidRPr="008A7C14">
        <w:rPr>
          <w:rFonts w:asciiTheme="minorHAnsi" w:hAnsiTheme="minorHAnsi" w:cs="Arial"/>
          <w:color w:val="000000"/>
        </w:rPr>
        <w:t xml:space="preserve"> v sociální</w:t>
      </w:r>
      <w:r>
        <w:rPr>
          <w:rFonts w:asciiTheme="minorHAnsi" w:hAnsiTheme="minorHAnsi" w:cs="Arial"/>
          <w:color w:val="000000"/>
        </w:rPr>
        <w:t>m</w:t>
      </w:r>
      <w:r w:rsidRPr="008A7C14">
        <w:rPr>
          <w:rFonts w:asciiTheme="minorHAnsi" w:hAnsiTheme="minorHAnsi" w:cs="Arial"/>
          <w:color w:val="000000"/>
        </w:rPr>
        <w:br/>
        <w:t>zabezpečení</w:t>
      </w:r>
      <w:r>
        <w:rPr>
          <w:rFonts w:asciiTheme="minorHAnsi" w:hAnsiTheme="minorHAnsi" w:cs="Arial"/>
          <w:color w:val="000000"/>
        </w:rPr>
        <w:t xml:space="preserve"> a z</w:t>
      </w:r>
      <w:r w:rsidRPr="008A7C14">
        <w:rPr>
          <w:rFonts w:asciiTheme="minorHAnsi" w:hAnsiTheme="minorHAnsi" w:cs="Arial"/>
          <w:color w:val="000000"/>
        </w:rPr>
        <w:t xml:space="preserve">měnila </w:t>
      </w:r>
      <w:r>
        <w:rPr>
          <w:rFonts w:asciiTheme="minorHAnsi" w:hAnsiTheme="minorHAnsi" w:cs="Arial"/>
          <w:color w:val="000000"/>
        </w:rPr>
        <w:t xml:space="preserve">se </w:t>
      </w:r>
      <w:r w:rsidRPr="008A7C14">
        <w:rPr>
          <w:rFonts w:asciiTheme="minorHAnsi" w:hAnsiTheme="minorHAnsi" w:cs="Arial"/>
          <w:color w:val="000000"/>
        </w:rPr>
        <w:t>dostupnost některých administrativních dat</w:t>
      </w:r>
      <w:r>
        <w:rPr>
          <w:rFonts w:asciiTheme="minorHAnsi" w:hAnsiTheme="minorHAnsi" w:cs="Arial"/>
          <w:color w:val="000000"/>
        </w:rPr>
        <w:t>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Pr="008A7C14">
        <w:rPr>
          <w:rFonts w:asciiTheme="minorHAnsi" w:hAnsiTheme="minorHAnsi" w:cs="Arial"/>
          <w:color w:val="000000"/>
        </w:rPr>
        <w:t xml:space="preserve">rediktivní síla modelu </w:t>
      </w:r>
      <w:r w:rsidR="002F64BD">
        <w:rPr>
          <w:rFonts w:asciiTheme="minorHAnsi" w:hAnsiTheme="minorHAnsi" w:cs="Helvetica"/>
        </w:rPr>
        <w:t>RA</w:t>
      </w:r>
      <w:r>
        <w:rPr>
          <w:rFonts w:asciiTheme="minorHAnsi" w:hAnsiTheme="minorHAnsi" w:cs="Arial"/>
          <w:color w:val="000000"/>
        </w:rPr>
        <w:t xml:space="preserve"> s kriterii věk</w:t>
      </w:r>
      <w:r w:rsidRPr="008A7C14">
        <w:rPr>
          <w:rFonts w:asciiTheme="minorHAnsi" w:hAnsiTheme="minorHAnsi" w:cs="Arial"/>
          <w:color w:val="000000"/>
        </w:rPr>
        <w:t>,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 xml:space="preserve">pohlaví, urbanizace a příjem </w:t>
      </w:r>
      <w:r>
        <w:rPr>
          <w:rFonts w:asciiTheme="minorHAnsi" w:hAnsiTheme="minorHAnsi" w:cs="Arial"/>
          <w:color w:val="000000"/>
        </w:rPr>
        <w:t xml:space="preserve">byla </w:t>
      </w:r>
      <w:r w:rsidRPr="008A7C14">
        <w:rPr>
          <w:rFonts w:asciiTheme="minorHAnsi" w:hAnsiTheme="minorHAnsi" w:cs="Arial"/>
          <w:color w:val="000000"/>
        </w:rPr>
        <w:t xml:space="preserve">stále </w:t>
      </w:r>
      <w:r>
        <w:rPr>
          <w:rFonts w:asciiTheme="minorHAnsi" w:hAnsiTheme="minorHAnsi" w:cs="Arial"/>
          <w:color w:val="000000"/>
        </w:rPr>
        <w:t>nízká</w:t>
      </w:r>
      <w:r w:rsidRPr="008A7C14">
        <w:rPr>
          <w:rFonts w:asciiTheme="minorHAnsi" w:hAnsiTheme="minorHAnsi" w:cs="Arial"/>
          <w:color w:val="000000"/>
        </w:rPr>
        <w:t xml:space="preserve">. Například Van </w:t>
      </w:r>
      <w:proofErr w:type="spellStart"/>
      <w:r w:rsidRPr="008A7C14">
        <w:rPr>
          <w:rFonts w:asciiTheme="minorHAnsi" w:hAnsiTheme="minorHAnsi" w:cs="Arial"/>
          <w:color w:val="000000"/>
        </w:rPr>
        <w:t>Vliet</w:t>
      </w:r>
      <w:proofErr w:type="spellEnd"/>
      <w:r w:rsidRPr="008A7C14">
        <w:rPr>
          <w:rFonts w:asciiTheme="minorHAnsi" w:hAnsiTheme="minorHAnsi" w:cs="Arial"/>
          <w:color w:val="000000"/>
        </w:rPr>
        <w:t xml:space="preserve"> a</w:t>
      </w:r>
      <w:r>
        <w:rPr>
          <w:rFonts w:asciiTheme="minorHAnsi" w:hAnsiTheme="minorHAnsi" w:cs="Arial"/>
          <w:color w:val="000000"/>
        </w:rPr>
        <w:t xml:space="preserve"> </w:t>
      </w:r>
      <w:proofErr w:type="spellStart"/>
      <w:r w:rsidRPr="008A7C14">
        <w:rPr>
          <w:rFonts w:asciiTheme="minorHAnsi" w:hAnsiTheme="minorHAnsi" w:cs="Arial"/>
          <w:color w:val="000000"/>
        </w:rPr>
        <w:t>Lamers</w:t>
      </w:r>
      <w:proofErr w:type="spellEnd"/>
      <w:r w:rsidRPr="008A7C14">
        <w:rPr>
          <w:rFonts w:asciiTheme="minorHAnsi" w:hAnsiTheme="minorHAnsi" w:cs="Arial"/>
          <w:color w:val="000000"/>
        </w:rPr>
        <w:t xml:space="preserve"> (2001) zjistili, že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model s těmito čtyř</w:t>
      </w:r>
      <w:r>
        <w:rPr>
          <w:rFonts w:asciiTheme="minorHAnsi" w:hAnsiTheme="minorHAnsi" w:cs="Arial"/>
          <w:color w:val="000000"/>
        </w:rPr>
        <w:t>mi</w:t>
      </w:r>
      <w:r w:rsidRPr="008A7C14">
        <w:rPr>
          <w:rFonts w:asciiTheme="minorHAnsi" w:hAnsiTheme="minorHAnsi" w:cs="Arial"/>
          <w:color w:val="000000"/>
        </w:rPr>
        <w:t xml:space="preserve"> rizikový</w:t>
      </w:r>
      <w:r>
        <w:rPr>
          <w:rFonts w:asciiTheme="minorHAnsi" w:hAnsiTheme="minorHAnsi" w:cs="Arial"/>
          <w:color w:val="000000"/>
        </w:rPr>
        <w:t>mi parametry</w:t>
      </w:r>
      <w:r w:rsidRPr="008A7C14">
        <w:rPr>
          <w:rFonts w:asciiTheme="minorHAnsi" w:hAnsiTheme="minorHAnsi" w:cs="Arial"/>
          <w:color w:val="000000"/>
        </w:rPr>
        <w:t xml:space="preserve"> vysvětl</w:t>
      </w:r>
      <w:r>
        <w:rPr>
          <w:rFonts w:asciiTheme="minorHAnsi" w:hAnsiTheme="minorHAnsi" w:cs="Arial"/>
          <w:color w:val="000000"/>
        </w:rPr>
        <w:t xml:space="preserve">uje jen </w:t>
      </w:r>
      <w:r w:rsidRPr="008A7C14">
        <w:rPr>
          <w:rFonts w:asciiTheme="minorHAnsi" w:hAnsiTheme="minorHAnsi" w:cs="Arial"/>
          <w:color w:val="000000"/>
        </w:rPr>
        <w:t>6,4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%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celkové variability v ročních výdaj</w:t>
      </w:r>
      <w:r>
        <w:rPr>
          <w:rFonts w:asciiTheme="minorHAnsi" w:hAnsiTheme="minorHAnsi" w:cs="Arial"/>
          <w:color w:val="000000"/>
        </w:rPr>
        <w:t>ích</w:t>
      </w:r>
      <w:r w:rsidRPr="008A7C14">
        <w:rPr>
          <w:rFonts w:asciiTheme="minorHAnsi" w:hAnsiTheme="minorHAnsi" w:cs="Arial"/>
          <w:color w:val="000000"/>
        </w:rPr>
        <w:t xml:space="preserve"> jednotlivců. </w:t>
      </w:r>
      <w:proofErr w:type="spellStart"/>
      <w:r w:rsidRPr="008A7C14">
        <w:rPr>
          <w:rFonts w:asciiTheme="minorHAnsi" w:hAnsiTheme="minorHAnsi" w:cs="Arial"/>
          <w:color w:val="000000"/>
        </w:rPr>
        <w:t>Lamers</w:t>
      </w:r>
      <w:proofErr w:type="spellEnd"/>
      <w:r w:rsidRPr="008A7C14">
        <w:rPr>
          <w:rFonts w:asciiTheme="minorHAnsi" w:hAnsiTheme="minorHAnsi" w:cs="Arial"/>
          <w:color w:val="000000"/>
        </w:rPr>
        <w:t>, Van</w:t>
      </w:r>
      <w:r>
        <w:rPr>
          <w:rFonts w:asciiTheme="minorHAnsi" w:hAnsiTheme="minorHAnsi" w:cs="Arial"/>
          <w:color w:val="000000"/>
        </w:rPr>
        <w:t xml:space="preserve"> </w:t>
      </w:r>
      <w:proofErr w:type="spellStart"/>
      <w:r w:rsidRPr="008A7C14">
        <w:rPr>
          <w:rFonts w:asciiTheme="minorHAnsi" w:hAnsiTheme="minorHAnsi" w:cs="Arial"/>
          <w:color w:val="000000"/>
        </w:rPr>
        <w:t>Vliet</w:t>
      </w:r>
      <w:proofErr w:type="spellEnd"/>
      <w:r w:rsidRPr="008A7C14">
        <w:rPr>
          <w:rFonts w:asciiTheme="minorHAnsi" w:hAnsiTheme="minorHAnsi" w:cs="Arial"/>
          <w:color w:val="000000"/>
        </w:rPr>
        <w:t xml:space="preserve"> a Van de Ven (2006) </w:t>
      </w:r>
      <w:r>
        <w:rPr>
          <w:rFonts w:asciiTheme="minorHAnsi" w:hAnsiTheme="minorHAnsi" w:cs="Arial"/>
          <w:color w:val="000000"/>
        </w:rPr>
        <w:t xml:space="preserve">obdobně stanovili </w:t>
      </w:r>
      <w:r w:rsidRPr="008A7C14">
        <w:rPr>
          <w:rFonts w:asciiTheme="minorHAnsi" w:hAnsiTheme="minorHAnsi" w:cs="Arial"/>
          <w:color w:val="000000"/>
        </w:rPr>
        <w:t xml:space="preserve">predikční sílu </w:t>
      </w:r>
      <w:r>
        <w:rPr>
          <w:rFonts w:asciiTheme="minorHAnsi" w:hAnsiTheme="minorHAnsi" w:cs="Arial"/>
          <w:color w:val="000000"/>
        </w:rPr>
        <w:t xml:space="preserve">modelu na </w:t>
      </w:r>
      <w:r w:rsidRPr="008A7C14">
        <w:rPr>
          <w:rFonts w:asciiTheme="minorHAnsi" w:hAnsiTheme="minorHAnsi" w:cs="Arial"/>
          <w:color w:val="000000"/>
        </w:rPr>
        <w:t xml:space="preserve">6,5 % </w:t>
      </w:r>
      <w:r>
        <w:rPr>
          <w:rFonts w:asciiTheme="minorHAnsi" w:hAnsiTheme="minorHAnsi" w:cs="Arial"/>
          <w:color w:val="000000"/>
        </w:rPr>
        <w:t>celkové variability pro a</w:t>
      </w:r>
      <w:r w:rsidRPr="008A7C14">
        <w:rPr>
          <w:rFonts w:asciiTheme="minorHAnsi" w:hAnsiTheme="minorHAnsi" w:cs="Arial"/>
          <w:color w:val="000000"/>
        </w:rPr>
        <w:t>mbulantní a nemocniční</w:t>
      </w:r>
      <w:r>
        <w:rPr>
          <w:rFonts w:asciiTheme="minorHAnsi" w:hAnsiTheme="minorHAnsi" w:cs="Arial"/>
          <w:color w:val="000000"/>
        </w:rPr>
        <w:t xml:space="preserve"> v</w:t>
      </w:r>
      <w:r w:rsidRPr="008A7C14">
        <w:rPr>
          <w:rFonts w:asciiTheme="minorHAnsi" w:hAnsiTheme="minorHAnsi" w:cs="Arial"/>
          <w:color w:val="000000"/>
        </w:rPr>
        <w:t>ýdaje (</w:t>
      </w:r>
      <w:r>
        <w:rPr>
          <w:rFonts w:asciiTheme="minorHAnsi" w:hAnsiTheme="minorHAnsi" w:cs="Arial"/>
          <w:color w:val="000000"/>
        </w:rPr>
        <w:t xml:space="preserve">kromě </w:t>
      </w:r>
      <w:r w:rsidRPr="008A7C14">
        <w:rPr>
          <w:rFonts w:asciiTheme="minorHAnsi" w:hAnsiTheme="minorHAnsi" w:cs="Arial"/>
          <w:color w:val="000000"/>
        </w:rPr>
        <w:t>dlouhodobých nemocničních nákladů).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BC5659">
        <w:rPr>
          <w:rFonts w:asciiTheme="minorHAnsi" w:hAnsiTheme="minorHAnsi" w:cs="Arial"/>
          <w:b/>
          <w:color w:val="FF0000"/>
        </w:rPr>
        <w:t>PCG</w:t>
      </w:r>
      <w:r w:rsidRPr="00BC5659">
        <w:rPr>
          <w:rFonts w:asciiTheme="minorHAnsi" w:hAnsiTheme="minorHAnsi" w:cs="Arial"/>
          <w:color w:val="FF0000"/>
        </w:rPr>
        <w:br/>
      </w:r>
      <w:r>
        <w:rPr>
          <w:rFonts w:asciiTheme="minorHAnsi" w:hAnsiTheme="minorHAnsi" w:cs="Arial"/>
          <w:color w:val="000000"/>
        </w:rPr>
        <w:t xml:space="preserve">Po výzkumu </w:t>
      </w:r>
      <w:r w:rsidRPr="008A7C14">
        <w:rPr>
          <w:rFonts w:asciiTheme="minorHAnsi" w:hAnsiTheme="minorHAnsi" w:cs="Arial"/>
          <w:color w:val="000000"/>
        </w:rPr>
        <w:t>Erasmus University v Rotterdamu, pod vedením profesora Van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>de Ven,</w:t>
      </w:r>
      <w:r>
        <w:rPr>
          <w:rFonts w:asciiTheme="minorHAnsi" w:hAnsiTheme="minorHAnsi" w:cs="Arial"/>
          <w:color w:val="000000"/>
        </w:rPr>
        <w:t xml:space="preserve"> vláda </w:t>
      </w:r>
      <w:r w:rsidRPr="008A7C14">
        <w:rPr>
          <w:rFonts w:asciiTheme="minorHAnsi" w:hAnsiTheme="minorHAnsi" w:cs="Arial"/>
          <w:color w:val="000000"/>
        </w:rPr>
        <w:t xml:space="preserve">rozhodla </w:t>
      </w:r>
      <w:r>
        <w:rPr>
          <w:rFonts w:asciiTheme="minorHAnsi" w:hAnsiTheme="minorHAnsi" w:cs="Arial"/>
          <w:color w:val="000000"/>
        </w:rPr>
        <w:t xml:space="preserve">rozšířit počet </w:t>
      </w:r>
      <w:r w:rsidRPr="008A7C14">
        <w:rPr>
          <w:rFonts w:asciiTheme="minorHAnsi" w:hAnsiTheme="minorHAnsi" w:cs="Arial"/>
          <w:color w:val="000000"/>
        </w:rPr>
        <w:t xml:space="preserve">rizikových </w:t>
      </w:r>
      <w:r>
        <w:rPr>
          <w:rFonts w:asciiTheme="minorHAnsi" w:hAnsiTheme="minorHAnsi" w:cs="Arial"/>
          <w:color w:val="000000"/>
        </w:rPr>
        <w:t xml:space="preserve">parametrů </w:t>
      </w:r>
      <w:r w:rsidRPr="008A7C14">
        <w:rPr>
          <w:rFonts w:asciiTheme="minorHAnsi" w:hAnsiTheme="minorHAnsi" w:cs="Arial"/>
          <w:color w:val="000000"/>
        </w:rPr>
        <w:t>v</w:t>
      </w:r>
      <w:r>
        <w:rPr>
          <w:rFonts w:asciiTheme="minorHAnsi" w:hAnsiTheme="minorHAnsi" w:cs="Arial"/>
          <w:color w:val="000000"/>
        </w:rPr>
        <w:t> </w:t>
      </w:r>
      <w:r w:rsidRPr="008A7C14">
        <w:rPr>
          <w:rFonts w:asciiTheme="minorHAnsi" w:hAnsiTheme="minorHAnsi" w:cs="Arial"/>
          <w:color w:val="000000"/>
        </w:rPr>
        <w:t>roce</w:t>
      </w:r>
      <w:r>
        <w:rPr>
          <w:rFonts w:asciiTheme="minorHAnsi" w:hAnsiTheme="minorHAnsi" w:cs="Arial"/>
          <w:color w:val="000000"/>
        </w:rPr>
        <w:t xml:space="preserve"> </w:t>
      </w:r>
      <w:r w:rsidRPr="008A7C14">
        <w:rPr>
          <w:rFonts w:asciiTheme="minorHAnsi" w:hAnsiTheme="minorHAnsi" w:cs="Arial"/>
          <w:color w:val="000000"/>
        </w:rPr>
        <w:t xml:space="preserve">2002 </w:t>
      </w:r>
      <w:r>
        <w:rPr>
          <w:rFonts w:asciiTheme="minorHAnsi" w:hAnsiTheme="minorHAnsi" w:cs="Arial"/>
          <w:color w:val="000000"/>
        </w:rPr>
        <w:t xml:space="preserve">o náklady na chroniky </w:t>
      </w:r>
      <w:r w:rsidRPr="008A7C14">
        <w:rPr>
          <w:rFonts w:asciiTheme="minorHAnsi" w:hAnsiTheme="minorHAnsi" w:cs="Arial"/>
          <w:color w:val="000000"/>
        </w:rPr>
        <w:t xml:space="preserve">(PCG). V roce 2002 bylo dvanáct PCG </w:t>
      </w:r>
      <w:r>
        <w:rPr>
          <w:rFonts w:asciiTheme="minorHAnsi" w:hAnsiTheme="minorHAnsi" w:cs="Arial"/>
          <w:color w:val="000000"/>
        </w:rPr>
        <w:t xml:space="preserve">skupin, </w:t>
      </w:r>
      <w:r w:rsidRPr="008A7C14">
        <w:rPr>
          <w:rFonts w:asciiTheme="minorHAnsi" w:hAnsiTheme="minorHAnsi" w:cs="Arial"/>
          <w:color w:val="000000"/>
        </w:rPr>
        <w:t xml:space="preserve">v roce 2006 </w:t>
      </w:r>
      <w:r>
        <w:rPr>
          <w:rFonts w:asciiTheme="minorHAnsi" w:hAnsiTheme="minorHAnsi" w:cs="Arial"/>
          <w:color w:val="000000"/>
        </w:rPr>
        <w:t>bylo přidáno p</w:t>
      </w:r>
      <w:r w:rsidRPr="008A7C14">
        <w:rPr>
          <w:rFonts w:asciiTheme="minorHAnsi" w:hAnsiTheme="minorHAnsi" w:cs="Arial"/>
          <w:color w:val="000000"/>
        </w:rPr>
        <w:t>ět nových PCG</w:t>
      </w:r>
      <w:r>
        <w:rPr>
          <w:rFonts w:asciiTheme="minorHAnsi" w:hAnsiTheme="minorHAnsi" w:cs="Arial"/>
          <w:color w:val="000000"/>
        </w:rPr>
        <w:t xml:space="preserve"> skupin</w:t>
      </w:r>
      <w:r w:rsidRPr="008A7C14">
        <w:rPr>
          <w:rFonts w:asciiTheme="minorHAnsi" w:hAnsiTheme="minorHAnsi" w:cs="Arial"/>
          <w:color w:val="000000"/>
        </w:rPr>
        <w:t xml:space="preserve">.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Dopad PCG n</w:t>
      </w:r>
      <w:r w:rsidRPr="002F77B9">
        <w:rPr>
          <w:rFonts w:asciiTheme="minorHAnsi" w:hAnsiTheme="minorHAnsi" w:cs="Arial"/>
          <w:color w:val="000000"/>
        </w:rPr>
        <w:t xml:space="preserve">a kapitační platby mohou vést poskytovatele zdravotní péče nebo </w:t>
      </w:r>
      <w:r>
        <w:rPr>
          <w:rFonts w:asciiTheme="minorHAnsi" w:hAnsiTheme="minorHAnsi" w:cs="Arial"/>
          <w:color w:val="000000"/>
        </w:rPr>
        <w:t>ZP ke změně chování</w:t>
      </w:r>
      <w:r w:rsidRPr="002F77B9">
        <w:rPr>
          <w:rFonts w:asciiTheme="minorHAnsi" w:hAnsiTheme="minorHAnsi" w:cs="Arial"/>
          <w:color w:val="000000"/>
        </w:rPr>
        <w:t xml:space="preserve">. </w:t>
      </w:r>
      <w:r>
        <w:rPr>
          <w:rFonts w:asciiTheme="minorHAnsi" w:hAnsiTheme="minorHAnsi" w:cs="Arial"/>
          <w:color w:val="000000"/>
        </w:rPr>
        <w:t xml:space="preserve">Například stimulaci </w:t>
      </w:r>
      <w:r w:rsidRPr="002F77B9">
        <w:rPr>
          <w:rFonts w:asciiTheme="minorHAnsi" w:hAnsiTheme="minorHAnsi" w:cs="Arial"/>
          <w:color w:val="000000"/>
        </w:rPr>
        <w:t>poskytovatel</w:t>
      </w:r>
      <w:r>
        <w:rPr>
          <w:rFonts w:asciiTheme="minorHAnsi" w:hAnsiTheme="minorHAnsi" w:cs="Arial"/>
          <w:color w:val="000000"/>
        </w:rPr>
        <w:t>ů</w:t>
      </w:r>
      <w:r w:rsidRPr="002F77B9">
        <w:rPr>
          <w:rFonts w:asciiTheme="minorHAnsi" w:hAnsiTheme="minorHAnsi" w:cs="Arial"/>
          <w:color w:val="000000"/>
        </w:rPr>
        <w:t xml:space="preserve"> zdravotní péče nebo </w:t>
      </w:r>
      <w:r>
        <w:rPr>
          <w:rFonts w:asciiTheme="minorHAnsi" w:hAnsiTheme="minorHAnsi" w:cs="Arial"/>
          <w:color w:val="000000"/>
        </w:rPr>
        <w:t xml:space="preserve">ZP k </w:t>
      </w:r>
      <w:r w:rsidRPr="002F77B9">
        <w:rPr>
          <w:rFonts w:asciiTheme="minorHAnsi" w:hAnsiTheme="minorHAnsi" w:cs="Arial"/>
          <w:color w:val="000000"/>
        </w:rPr>
        <w:t xml:space="preserve">předepisování léků, které spadají do PCG systému. </w:t>
      </w:r>
      <w:r>
        <w:rPr>
          <w:rFonts w:asciiTheme="minorHAnsi" w:hAnsiTheme="minorHAnsi" w:cs="Arial"/>
          <w:color w:val="000000"/>
        </w:rPr>
        <w:t xml:space="preserve">Zavedení </w:t>
      </w:r>
      <w:r w:rsidRPr="002F77B9">
        <w:rPr>
          <w:rFonts w:asciiTheme="minorHAnsi" w:hAnsiTheme="minorHAnsi" w:cs="Arial"/>
          <w:color w:val="000000"/>
        </w:rPr>
        <w:t>PCG může také vést k "</w:t>
      </w:r>
      <w:proofErr w:type="spellStart"/>
      <w:r>
        <w:rPr>
          <w:rFonts w:asciiTheme="minorHAnsi" w:hAnsiTheme="minorHAnsi" w:cs="Arial"/>
          <w:color w:val="000000"/>
        </w:rPr>
        <w:t>u</w:t>
      </w:r>
      <w:r w:rsidRPr="002F77B9">
        <w:rPr>
          <w:rFonts w:asciiTheme="minorHAnsi" w:hAnsiTheme="minorHAnsi" w:cs="Arial"/>
          <w:color w:val="000000"/>
        </w:rPr>
        <w:t>pcoding</w:t>
      </w:r>
      <w:r>
        <w:rPr>
          <w:rFonts w:asciiTheme="minorHAnsi" w:hAnsiTheme="minorHAnsi" w:cs="Arial"/>
          <w:color w:val="000000"/>
        </w:rPr>
        <w:t>u</w:t>
      </w:r>
      <w:proofErr w:type="spellEnd"/>
      <w:r w:rsidRPr="002F77B9">
        <w:rPr>
          <w:rFonts w:asciiTheme="minorHAnsi" w:hAnsiTheme="minorHAnsi" w:cs="Arial"/>
          <w:color w:val="000000"/>
        </w:rPr>
        <w:t xml:space="preserve">", </w:t>
      </w:r>
      <w:r>
        <w:rPr>
          <w:rFonts w:asciiTheme="minorHAnsi" w:hAnsiTheme="minorHAnsi" w:cs="Arial"/>
          <w:color w:val="000000"/>
        </w:rPr>
        <w:t xml:space="preserve">například </w:t>
      </w:r>
      <w:r w:rsidRPr="002F77B9">
        <w:rPr>
          <w:rFonts w:asciiTheme="minorHAnsi" w:hAnsiTheme="minorHAnsi" w:cs="Arial"/>
          <w:color w:val="000000"/>
        </w:rPr>
        <w:t>zařazením osob</w:t>
      </w:r>
      <w:r>
        <w:rPr>
          <w:rFonts w:asciiTheme="minorHAnsi" w:hAnsiTheme="minorHAnsi" w:cs="Arial"/>
          <w:color w:val="000000"/>
        </w:rPr>
        <w:t xml:space="preserve"> s D</w:t>
      </w:r>
      <w:r w:rsidRPr="002F77B9">
        <w:rPr>
          <w:rFonts w:asciiTheme="minorHAnsi" w:hAnsiTheme="minorHAnsi" w:cs="Arial"/>
          <w:color w:val="000000"/>
        </w:rPr>
        <w:t>iabet</w:t>
      </w:r>
      <w:r>
        <w:rPr>
          <w:rFonts w:asciiTheme="minorHAnsi" w:hAnsiTheme="minorHAnsi" w:cs="Arial"/>
          <w:color w:val="000000"/>
        </w:rPr>
        <w:t>em</w:t>
      </w:r>
      <w:r w:rsidRPr="002F77B9">
        <w:rPr>
          <w:rFonts w:asciiTheme="minorHAnsi" w:hAnsiTheme="minorHAnsi" w:cs="Arial"/>
          <w:color w:val="000000"/>
        </w:rPr>
        <w:t xml:space="preserve"> typu II</w:t>
      </w:r>
      <w:r>
        <w:rPr>
          <w:rFonts w:asciiTheme="minorHAnsi" w:hAnsiTheme="minorHAnsi" w:cs="Arial"/>
          <w:color w:val="000000"/>
        </w:rPr>
        <w:t xml:space="preserve"> (</w:t>
      </w:r>
      <w:r w:rsidRPr="002F77B9">
        <w:rPr>
          <w:rFonts w:asciiTheme="minorHAnsi" w:hAnsiTheme="minorHAnsi" w:cs="Arial"/>
          <w:color w:val="000000"/>
        </w:rPr>
        <w:t>nebyl zařazen do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holandsk</w:t>
      </w:r>
      <w:r>
        <w:rPr>
          <w:rFonts w:asciiTheme="minorHAnsi" w:hAnsiTheme="minorHAnsi" w:cs="Arial"/>
          <w:color w:val="000000"/>
        </w:rPr>
        <w:t>ého</w:t>
      </w:r>
      <w:r w:rsidRPr="002F77B9">
        <w:rPr>
          <w:rFonts w:asciiTheme="minorHAnsi" w:hAnsiTheme="minorHAnsi" w:cs="Arial"/>
          <w:color w:val="000000"/>
        </w:rPr>
        <w:t xml:space="preserve"> PCG systém</w:t>
      </w:r>
      <w:r>
        <w:rPr>
          <w:rFonts w:asciiTheme="minorHAnsi" w:hAnsiTheme="minorHAnsi" w:cs="Arial"/>
          <w:color w:val="000000"/>
        </w:rPr>
        <w:t>u</w:t>
      </w:r>
      <w:r w:rsidRPr="002F77B9">
        <w:rPr>
          <w:rFonts w:asciiTheme="minorHAnsi" w:hAnsiTheme="minorHAnsi" w:cs="Arial"/>
          <w:color w:val="000000"/>
        </w:rPr>
        <w:t xml:space="preserve"> v roce 2002</w:t>
      </w:r>
      <w:r>
        <w:rPr>
          <w:rFonts w:asciiTheme="minorHAnsi" w:hAnsiTheme="minorHAnsi" w:cs="Arial"/>
          <w:color w:val="000000"/>
        </w:rPr>
        <w:t xml:space="preserve">), </w:t>
      </w:r>
      <w:r w:rsidRPr="002F77B9">
        <w:rPr>
          <w:rFonts w:asciiTheme="minorHAnsi" w:hAnsiTheme="minorHAnsi" w:cs="Arial"/>
          <w:color w:val="000000"/>
        </w:rPr>
        <w:t xml:space="preserve">jako </w:t>
      </w:r>
      <w:r>
        <w:rPr>
          <w:rFonts w:asciiTheme="minorHAnsi" w:hAnsiTheme="minorHAnsi" w:cs="Arial"/>
          <w:color w:val="000000"/>
        </w:rPr>
        <w:t>osoby s D</w:t>
      </w:r>
      <w:r w:rsidRPr="002F77B9">
        <w:rPr>
          <w:rFonts w:asciiTheme="minorHAnsi" w:hAnsiTheme="minorHAnsi" w:cs="Arial"/>
          <w:color w:val="000000"/>
        </w:rPr>
        <w:t>iabetes typu I.</w:t>
      </w:r>
      <w:r>
        <w:rPr>
          <w:rFonts w:asciiTheme="minorHAnsi" w:hAnsiTheme="minorHAnsi" w:cs="Arial"/>
          <w:color w:val="000000"/>
        </w:rPr>
        <w:t xml:space="preserve"> </w:t>
      </w:r>
    </w:p>
    <w:p w:rsidR="00FE575B" w:rsidRPr="008B620D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i/>
          <w:color w:val="000000"/>
        </w:rPr>
      </w:pPr>
      <w:r w:rsidRPr="008B620D">
        <w:rPr>
          <w:rFonts w:asciiTheme="minorHAnsi" w:hAnsiTheme="minorHAnsi" w:cs="Arial"/>
          <w:b/>
          <w:i/>
          <w:color w:val="000000"/>
        </w:rPr>
        <w:t>Pravidla pro přidělování osob do PCG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2F77B9">
        <w:rPr>
          <w:rFonts w:asciiTheme="minorHAnsi" w:hAnsiTheme="minorHAnsi" w:cs="Arial"/>
          <w:color w:val="000000"/>
        </w:rPr>
        <w:t xml:space="preserve">Pro překonání problémů vláda </w:t>
      </w:r>
      <w:r>
        <w:rPr>
          <w:rFonts w:asciiTheme="minorHAnsi" w:hAnsiTheme="minorHAnsi" w:cs="Arial"/>
          <w:color w:val="000000"/>
        </w:rPr>
        <w:t xml:space="preserve">zavedla </w:t>
      </w:r>
      <w:r w:rsidRPr="002F77B9">
        <w:rPr>
          <w:rFonts w:asciiTheme="minorHAnsi" w:hAnsiTheme="minorHAnsi" w:cs="Arial"/>
          <w:color w:val="000000"/>
        </w:rPr>
        <w:t xml:space="preserve">některá pravidla (viz také </w:t>
      </w:r>
      <w:proofErr w:type="spellStart"/>
      <w:r w:rsidRPr="002F77B9">
        <w:rPr>
          <w:rFonts w:asciiTheme="minorHAnsi" w:hAnsiTheme="minorHAnsi" w:cs="Arial"/>
          <w:color w:val="000000"/>
        </w:rPr>
        <w:t>Lamers</w:t>
      </w:r>
      <w:proofErr w:type="spellEnd"/>
      <w:r w:rsidRPr="002F77B9">
        <w:rPr>
          <w:rFonts w:asciiTheme="minorHAnsi" w:hAnsiTheme="minorHAnsi" w:cs="Arial"/>
          <w:color w:val="000000"/>
        </w:rPr>
        <w:t xml:space="preserve"> a Van </w:t>
      </w:r>
      <w:proofErr w:type="spellStart"/>
      <w:r w:rsidRPr="002F77B9">
        <w:rPr>
          <w:rFonts w:asciiTheme="minorHAnsi" w:hAnsiTheme="minorHAnsi" w:cs="Arial"/>
          <w:color w:val="000000"/>
        </w:rPr>
        <w:t>Vliet</w:t>
      </w:r>
      <w:proofErr w:type="spellEnd"/>
      <w:r w:rsidRPr="002F77B9">
        <w:rPr>
          <w:rFonts w:asciiTheme="minorHAnsi" w:hAnsiTheme="minorHAnsi" w:cs="Arial"/>
          <w:color w:val="000000"/>
        </w:rPr>
        <w:t xml:space="preserve"> , 2003 a van de </w:t>
      </w:r>
      <w:proofErr w:type="spellStart"/>
      <w:r w:rsidRPr="002F77B9">
        <w:rPr>
          <w:rFonts w:asciiTheme="minorHAnsi" w:hAnsiTheme="minorHAnsi" w:cs="Arial"/>
          <w:color w:val="000000"/>
        </w:rPr>
        <w:t>Venet</w:t>
      </w:r>
      <w:proofErr w:type="spellEnd"/>
      <w:r w:rsidRPr="002F77B9">
        <w:rPr>
          <w:rFonts w:asciiTheme="minorHAnsi" w:hAnsiTheme="minorHAnsi" w:cs="Arial"/>
          <w:color w:val="000000"/>
        </w:rPr>
        <w:t xml:space="preserve"> al., 2004).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C60D75">
        <w:rPr>
          <w:rFonts w:asciiTheme="minorHAnsi" w:hAnsiTheme="minorHAnsi" w:cs="Arial"/>
          <w:b/>
          <w:color w:val="000000"/>
        </w:rPr>
        <w:t xml:space="preserve">První pravidlo: </w:t>
      </w:r>
      <w:r>
        <w:rPr>
          <w:rFonts w:asciiTheme="minorHAnsi" w:hAnsiTheme="minorHAnsi" w:cs="Arial"/>
          <w:color w:val="000000"/>
        </w:rPr>
        <w:t xml:space="preserve">kriterium by neměl být </w:t>
      </w:r>
      <w:r w:rsidRPr="002F77B9">
        <w:rPr>
          <w:rFonts w:asciiTheme="minorHAnsi" w:hAnsiTheme="minorHAnsi" w:cs="Arial"/>
          <w:color w:val="000000"/>
        </w:rPr>
        <w:t>počet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předpis</w:t>
      </w:r>
      <w:r>
        <w:rPr>
          <w:rFonts w:asciiTheme="minorHAnsi" w:hAnsiTheme="minorHAnsi" w:cs="Arial"/>
          <w:color w:val="000000"/>
        </w:rPr>
        <w:t xml:space="preserve">ů na léky, ale </w:t>
      </w:r>
      <w:r w:rsidRPr="002F77B9">
        <w:rPr>
          <w:rFonts w:asciiTheme="minorHAnsi" w:hAnsiTheme="minorHAnsi" w:cs="Arial"/>
          <w:color w:val="000000"/>
        </w:rPr>
        <w:t>předepsan</w:t>
      </w:r>
      <w:r>
        <w:rPr>
          <w:rFonts w:asciiTheme="minorHAnsi" w:hAnsiTheme="minorHAnsi" w:cs="Arial"/>
          <w:color w:val="000000"/>
        </w:rPr>
        <w:t>á</w:t>
      </w:r>
      <w:r w:rsidRPr="002F77B9">
        <w:rPr>
          <w:rFonts w:asciiTheme="minorHAnsi" w:hAnsiTheme="minorHAnsi" w:cs="Arial"/>
          <w:color w:val="000000"/>
        </w:rPr>
        <w:t xml:space="preserve"> denní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dávk</w:t>
      </w:r>
      <w:r>
        <w:rPr>
          <w:rFonts w:asciiTheme="minorHAnsi" w:hAnsiTheme="minorHAnsi" w:cs="Arial"/>
          <w:color w:val="000000"/>
        </w:rPr>
        <w:t>a</w:t>
      </w:r>
      <w:r w:rsidRPr="002F77B9">
        <w:rPr>
          <w:rFonts w:asciiTheme="minorHAnsi" w:hAnsiTheme="minorHAnsi" w:cs="Arial"/>
          <w:color w:val="000000"/>
        </w:rPr>
        <w:t>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C60D75">
        <w:rPr>
          <w:rFonts w:asciiTheme="minorHAnsi" w:hAnsiTheme="minorHAnsi" w:cs="Arial"/>
          <w:b/>
          <w:color w:val="000000"/>
        </w:rPr>
        <w:t>Druhé pravidlo: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 xml:space="preserve">užívání </w:t>
      </w:r>
      <w:r>
        <w:rPr>
          <w:rFonts w:asciiTheme="minorHAnsi" w:hAnsiTheme="minorHAnsi" w:cs="Arial"/>
          <w:color w:val="000000"/>
        </w:rPr>
        <w:t>léků s</w:t>
      </w:r>
      <w:r w:rsidRPr="002F77B9">
        <w:rPr>
          <w:rFonts w:asciiTheme="minorHAnsi" w:hAnsiTheme="minorHAnsi" w:cs="Arial"/>
          <w:color w:val="000000"/>
        </w:rPr>
        <w:t>e m</w:t>
      </w:r>
      <w:r>
        <w:rPr>
          <w:rFonts w:asciiTheme="minorHAnsi" w:hAnsiTheme="minorHAnsi" w:cs="Arial"/>
          <w:color w:val="000000"/>
        </w:rPr>
        <w:t xml:space="preserve">usí </w:t>
      </w:r>
      <w:r w:rsidRPr="002F77B9">
        <w:rPr>
          <w:rFonts w:asciiTheme="minorHAnsi" w:hAnsiTheme="minorHAnsi" w:cs="Arial"/>
          <w:color w:val="000000"/>
        </w:rPr>
        <w:t>týkat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konkrétníh</w:t>
      </w:r>
      <w:r>
        <w:rPr>
          <w:rFonts w:asciiTheme="minorHAnsi" w:hAnsiTheme="minorHAnsi" w:cs="Arial"/>
          <w:color w:val="000000"/>
        </w:rPr>
        <w:t xml:space="preserve">o </w:t>
      </w:r>
      <w:r w:rsidRPr="002F77B9">
        <w:rPr>
          <w:rFonts w:asciiTheme="minorHAnsi" w:hAnsiTheme="minorHAnsi" w:cs="Arial"/>
          <w:color w:val="000000"/>
        </w:rPr>
        <w:t>chronick</w:t>
      </w:r>
      <w:r>
        <w:rPr>
          <w:rFonts w:asciiTheme="minorHAnsi" w:hAnsiTheme="minorHAnsi" w:cs="Arial"/>
          <w:color w:val="000000"/>
        </w:rPr>
        <w:t>ého</w:t>
      </w:r>
      <w:r w:rsidRPr="002F77B9">
        <w:rPr>
          <w:rFonts w:asciiTheme="minorHAnsi" w:hAnsiTheme="minorHAnsi" w:cs="Arial"/>
          <w:color w:val="000000"/>
        </w:rPr>
        <w:t xml:space="preserve"> stav</w:t>
      </w:r>
      <w:r>
        <w:rPr>
          <w:rFonts w:asciiTheme="minorHAnsi" w:hAnsiTheme="minorHAnsi" w:cs="Arial"/>
          <w:color w:val="000000"/>
        </w:rPr>
        <w:t xml:space="preserve">u </w:t>
      </w:r>
      <w:r w:rsidRPr="002F77B9">
        <w:rPr>
          <w:rFonts w:asciiTheme="minorHAnsi" w:hAnsiTheme="minorHAnsi" w:cs="Arial"/>
          <w:color w:val="000000"/>
        </w:rPr>
        <w:t xml:space="preserve">a </w:t>
      </w:r>
      <w:r>
        <w:rPr>
          <w:rFonts w:asciiTheme="minorHAnsi" w:hAnsiTheme="minorHAnsi" w:cs="Arial"/>
          <w:color w:val="000000"/>
        </w:rPr>
        <w:t xml:space="preserve">zahrnuje </w:t>
      </w:r>
      <w:r w:rsidRPr="002F77B9">
        <w:rPr>
          <w:rFonts w:asciiTheme="minorHAnsi" w:hAnsiTheme="minorHAnsi" w:cs="Arial"/>
          <w:color w:val="000000"/>
        </w:rPr>
        <w:t>lidi, kteří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obdržel</w:t>
      </w:r>
      <w:r>
        <w:rPr>
          <w:rFonts w:asciiTheme="minorHAnsi" w:hAnsiTheme="minorHAnsi" w:cs="Arial"/>
          <w:color w:val="000000"/>
        </w:rPr>
        <w:t>i</w:t>
      </w:r>
      <w:r w:rsidRPr="002F77B9">
        <w:rPr>
          <w:rFonts w:asciiTheme="minorHAnsi" w:hAnsiTheme="minorHAnsi" w:cs="Arial"/>
          <w:color w:val="000000"/>
        </w:rPr>
        <w:t xml:space="preserve"> léky na předpis v předchozím roce po dobu nejméně 181 dnů</w:t>
      </w:r>
      <w:r>
        <w:rPr>
          <w:rFonts w:asciiTheme="minorHAnsi" w:hAnsiTheme="minorHAnsi" w:cs="Arial"/>
          <w:color w:val="000000"/>
        </w:rPr>
        <w:t xml:space="preserve"> (P</w:t>
      </w:r>
      <w:r w:rsidRPr="002F77B9">
        <w:rPr>
          <w:rFonts w:asciiTheme="minorHAnsi" w:hAnsiTheme="minorHAnsi" w:cs="Arial"/>
          <w:color w:val="000000"/>
        </w:rPr>
        <w:t xml:space="preserve">ravidlo identifikuje chronicky nemocné lidi a brání příjmu </w:t>
      </w:r>
      <w:r>
        <w:rPr>
          <w:rFonts w:asciiTheme="minorHAnsi" w:hAnsiTheme="minorHAnsi" w:cs="Arial"/>
          <w:color w:val="000000"/>
        </w:rPr>
        <w:t xml:space="preserve">ZP za </w:t>
      </w:r>
      <w:r w:rsidRPr="002F77B9">
        <w:rPr>
          <w:rFonts w:asciiTheme="minorHAnsi" w:hAnsiTheme="minorHAnsi" w:cs="Arial"/>
          <w:color w:val="000000"/>
        </w:rPr>
        <w:t xml:space="preserve">náhodné uživatele </w:t>
      </w:r>
      <w:r>
        <w:rPr>
          <w:rFonts w:asciiTheme="minorHAnsi" w:hAnsiTheme="minorHAnsi" w:cs="Arial"/>
          <w:color w:val="000000"/>
        </w:rPr>
        <w:t>léků</w:t>
      </w:r>
      <w:r w:rsidRPr="002F77B9">
        <w:rPr>
          <w:rFonts w:asciiTheme="minorHAnsi" w:hAnsiTheme="minorHAnsi" w:cs="Arial"/>
          <w:color w:val="000000"/>
        </w:rPr>
        <w:t>.</w:t>
      </w:r>
      <w:r>
        <w:rPr>
          <w:rFonts w:asciiTheme="minorHAnsi" w:hAnsiTheme="minorHAnsi" w:cs="Arial"/>
          <w:color w:val="000000"/>
        </w:rPr>
        <w:t>)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C60D75">
        <w:rPr>
          <w:rFonts w:asciiTheme="minorHAnsi" w:hAnsiTheme="minorHAnsi" w:cs="Arial"/>
          <w:b/>
          <w:color w:val="000000"/>
        </w:rPr>
        <w:t>Třetí pravidlo</w:t>
      </w:r>
      <w:r>
        <w:rPr>
          <w:rFonts w:asciiTheme="minorHAnsi" w:hAnsiTheme="minorHAnsi" w:cs="Arial"/>
          <w:b/>
          <w:color w:val="000000"/>
        </w:rPr>
        <w:t>:</w:t>
      </w:r>
      <w:r w:rsidRPr="00413023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jednoznačná vazba mezi nemocí a </w:t>
      </w:r>
      <w:r w:rsidRPr="002F77B9">
        <w:rPr>
          <w:rFonts w:asciiTheme="minorHAnsi" w:hAnsiTheme="minorHAnsi" w:cs="Arial"/>
          <w:color w:val="000000"/>
        </w:rPr>
        <w:t>lék</w:t>
      </w:r>
      <w:r>
        <w:rPr>
          <w:rFonts w:asciiTheme="minorHAnsi" w:hAnsiTheme="minorHAnsi" w:cs="Arial"/>
          <w:color w:val="000000"/>
        </w:rPr>
        <w:t>em</w:t>
      </w:r>
      <w:r w:rsidRPr="002F77B9">
        <w:rPr>
          <w:rFonts w:asciiTheme="minorHAnsi" w:hAnsiTheme="minorHAnsi" w:cs="Arial"/>
          <w:color w:val="000000"/>
        </w:rPr>
        <w:t xml:space="preserve">. To vylučuje </w:t>
      </w:r>
      <w:r>
        <w:rPr>
          <w:rFonts w:asciiTheme="minorHAnsi" w:hAnsiTheme="minorHAnsi" w:cs="Arial"/>
          <w:color w:val="000000"/>
        </w:rPr>
        <w:t>léky, které je možné použít na různé nemoci</w:t>
      </w:r>
      <w:r w:rsidRPr="002F77B9">
        <w:rPr>
          <w:rFonts w:asciiTheme="minorHAnsi" w:hAnsiTheme="minorHAnsi" w:cs="Arial"/>
          <w:color w:val="000000"/>
        </w:rPr>
        <w:t>, například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hypertenze a deprese.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C60D75">
        <w:rPr>
          <w:rFonts w:asciiTheme="minorHAnsi" w:hAnsiTheme="minorHAnsi" w:cs="Arial"/>
          <w:b/>
          <w:color w:val="000000"/>
        </w:rPr>
        <w:lastRenderedPageBreak/>
        <w:t>Čtvrté pravidlo</w:t>
      </w:r>
      <w:r>
        <w:rPr>
          <w:rFonts w:asciiTheme="minorHAnsi" w:hAnsiTheme="minorHAnsi" w:cs="Arial"/>
          <w:b/>
          <w:color w:val="000000"/>
        </w:rPr>
        <w:t>:</w:t>
      </w:r>
      <w:r w:rsidRPr="002F77B9">
        <w:rPr>
          <w:rFonts w:asciiTheme="minorHAnsi" w:hAnsiTheme="minorHAnsi" w:cs="Arial"/>
          <w:color w:val="000000"/>
        </w:rPr>
        <w:t xml:space="preserve"> lidé jsou zařazen</w:t>
      </w:r>
      <w:r>
        <w:rPr>
          <w:rFonts w:asciiTheme="minorHAnsi" w:hAnsiTheme="minorHAnsi" w:cs="Arial"/>
          <w:color w:val="000000"/>
        </w:rPr>
        <w:t>i</w:t>
      </w:r>
      <w:r w:rsidRPr="002F77B9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jen </w:t>
      </w:r>
      <w:r w:rsidRPr="002F77B9">
        <w:rPr>
          <w:rFonts w:asciiTheme="minorHAnsi" w:hAnsiTheme="minorHAnsi" w:cs="Arial"/>
          <w:color w:val="000000"/>
        </w:rPr>
        <w:t>do jedné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 xml:space="preserve">PCG </w:t>
      </w:r>
      <w:r>
        <w:rPr>
          <w:rFonts w:asciiTheme="minorHAnsi" w:hAnsiTheme="minorHAnsi" w:cs="Arial"/>
          <w:color w:val="000000"/>
        </w:rPr>
        <w:t>skupiny</w:t>
      </w:r>
      <w:r w:rsidRPr="002F77B9">
        <w:rPr>
          <w:rFonts w:asciiTheme="minorHAnsi" w:hAnsiTheme="minorHAnsi" w:cs="Arial"/>
          <w:color w:val="000000"/>
        </w:rPr>
        <w:t xml:space="preserve">, </w:t>
      </w:r>
      <w:r>
        <w:rPr>
          <w:rFonts w:asciiTheme="minorHAnsi" w:hAnsiTheme="minorHAnsi" w:cs="Arial"/>
          <w:color w:val="000000"/>
        </w:rPr>
        <w:t xml:space="preserve">což může snížit </w:t>
      </w:r>
      <w:r w:rsidRPr="002F77B9">
        <w:rPr>
          <w:rFonts w:asciiTheme="minorHAnsi" w:hAnsiTheme="minorHAnsi" w:cs="Arial"/>
          <w:color w:val="000000"/>
        </w:rPr>
        <w:t>předep</w:t>
      </w:r>
      <w:r>
        <w:rPr>
          <w:rFonts w:asciiTheme="minorHAnsi" w:hAnsiTheme="minorHAnsi" w:cs="Arial"/>
          <w:color w:val="000000"/>
        </w:rPr>
        <w:t>i</w:t>
      </w:r>
      <w:r w:rsidRPr="002F77B9">
        <w:rPr>
          <w:rFonts w:asciiTheme="minorHAnsi" w:hAnsiTheme="minorHAnsi" w:cs="Arial"/>
          <w:color w:val="000000"/>
        </w:rPr>
        <w:t>s</w:t>
      </w:r>
      <w:r>
        <w:rPr>
          <w:rFonts w:asciiTheme="minorHAnsi" w:hAnsiTheme="minorHAnsi" w:cs="Arial"/>
          <w:color w:val="000000"/>
        </w:rPr>
        <w:t xml:space="preserve">ování </w:t>
      </w:r>
      <w:r w:rsidRPr="002F77B9">
        <w:rPr>
          <w:rFonts w:asciiTheme="minorHAnsi" w:hAnsiTheme="minorHAnsi" w:cs="Arial"/>
          <w:color w:val="000000"/>
        </w:rPr>
        <w:t xml:space="preserve">dalších léků </w:t>
      </w:r>
      <w:r>
        <w:rPr>
          <w:rFonts w:asciiTheme="minorHAnsi" w:hAnsiTheme="minorHAnsi" w:cs="Arial"/>
          <w:color w:val="000000"/>
        </w:rPr>
        <w:t>(pro l</w:t>
      </w:r>
      <w:r w:rsidRPr="002F77B9">
        <w:rPr>
          <w:rFonts w:asciiTheme="minorHAnsi" w:hAnsiTheme="minorHAnsi" w:cs="Arial"/>
          <w:color w:val="000000"/>
        </w:rPr>
        <w:t>id</w:t>
      </w:r>
      <w:r>
        <w:rPr>
          <w:rFonts w:asciiTheme="minorHAnsi" w:hAnsiTheme="minorHAnsi" w:cs="Arial"/>
          <w:color w:val="000000"/>
        </w:rPr>
        <w:t>i</w:t>
      </w:r>
      <w:r w:rsidRPr="002F77B9">
        <w:rPr>
          <w:rFonts w:asciiTheme="minorHAnsi" w:hAnsiTheme="minorHAnsi" w:cs="Arial"/>
          <w:color w:val="000000"/>
        </w:rPr>
        <w:t>, kteří jsou již PCG-klasifikovan</w:t>
      </w:r>
      <w:r>
        <w:rPr>
          <w:rFonts w:asciiTheme="minorHAnsi" w:hAnsiTheme="minorHAnsi" w:cs="Arial"/>
          <w:color w:val="000000"/>
        </w:rPr>
        <w:t>í)</w:t>
      </w:r>
      <w:r w:rsidRPr="002F77B9">
        <w:rPr>
          <w:rFonts w:asciiTheme="minorHAnsi" w:hAnsiTheme="minorHAnsi" w:cs="Arial"/>
          <w:color w:val="000000"/>
        </w:rPr>
        <w:t>. Pro zlepšení prediktivní přesnost</w:t>
      </w:r>
      <w:r>
        <w:rPr>
          <w:rFonts w:asciiTheme="minorHAnsi" w:hAnsiTheme="minorHAnsi" w:cs="Arial"/>
          <w:color w:val="000000"/>
        </w:rPr>
        <w:t>i n</w:t>
      </w:r>
      <w:r w:rsidRPr="002F77B9">
        <w:rPr>
          <w:rFonts w:asciiTheme="minorHAnsi" w:hAnsiTheme="minorHAnsi" w:cs="Arial"/>
          <w:color w:val="000000"/>
        </w:rPr>
        <w:t>astavení systému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však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vláda plánuje</w:t>
      </w:r>
      <w:r>
        <w:rPr>
          <w:rFonts w:asciiTheme="minorHAnsi" w:hAnsiTheme="minorHAnsi" w:cs="Arial"/>
          <w:color w:val="000000"/>
        </w:rPr>
        <w:t xml:space="preserve"> vyp</w:t>
      </w:r>
      <w:r w:rsidRPr="002F77B9">
        <w:rPr>
          <w:rFonts w:asciiTheme="minorHAnsi" w:hAnsiTheme="minorHAnsi" w:cs="Arial"/>
          <w:color w:val="000000"/>
        </w:rPr>
        <w:t xml:space="preserve">ustit </w:t>
      </w:r>
      <w:r>
        <w:rPr>
          <w:rFonts w:asciiTheme="minorHAnsi" w:hAnsiTheme="minorHAnsi" w:cs="Arial"/>
          <w:color w:val="000000"/>
        </w:rPr>
        <w:t>toto po</w:t>
      </w:r>
      <w:r w:rsidRPr="002F77B9">
        <w:rPr>
          <w:rFonts w:asciiTheme="minorHAnsi" w:hAnsiTheme="minorHAnsi" w:cs="Arial"/>
          <w:color w:val="000000"/>
        </w:rPr>
        <w:t>slední pravidlo pro umožnění komorbiditou.</w:t>
      </w:r>
    </w:p>
    <w:p w:rsidR="00FE575B" w:rsidRPr="002F77B9" w:rsidRDefault="00FE575B" w:rsidP="002F64BD">
      <w:pPr>
        <w:pStyle w:val="Normlnweb"/>
        <w:shd w:val="clear" w:color="auto" w:fill="FFFFFF"/>
        <w:spacing w:before="0" w:after="60"/>
        <w:ind w:firstLine="708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V </w:t>
      </w:r>
      <w:r w:rsidRPr="002F77B9">
        <w:rPr>
          <w:rFonts w:asciiTheme="minorHAnsi" w:hAnsiTheme="minorHAnsi" w:cs="Arial"/>
          <w:color w:val="000000"/>
        </w:rPr>
        <w:t>roce 2006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vláda rozšířila počet PCG</w:t>
      </w:r>
      <w:r>
        <w:rPr>
          <w:rFonts w:asciiTheme="minorHAnsi" w:hAnsiTheme="minorHAnsi" w:cs="Arial"/>
          <w:color w:val="000000"/>
        </w:rPr>
        <w:t xml:space="preserve"> skupin</w:t>
      </w:r>
      <w:r w:rsidRPr="002F77B9">
        <w:rPr>
          <w:rFonts w:asciiTheme="minorHAnsi" w:hAnsiTheme="minorHAnsi" w:cs="Arial"/>
          <w:color w:val="000000"/>
        </w:rPr>
        <w:t xml:space="preserve"> z dvanácti na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 xml:space="preserve">sedmnáct, což zvyšuje podíl osob zařazených do PCG </w:t>
      </w:r>
      <w:r>
        <w:rPr>
          <w:rFonts w:asciiTheme="minorHAnsi" w:hAnsiTheme="minorHAnsi" w:cs="Arial"/>
          <w:color w:val="000000"/>
        </w:rPr>
        <w:t xml:space="preserve">skupin </w:t>
      </w:r>
      <w:r w:rsidRPr="002F77B9">
        <w:rPr>
          <w:rFonts w:asciiTheme="minorHAnsi" w:hAnsiTheme="minorHAnsi" w:cs="Arial"/>
          <w:color w:val="000000"/>
        </w:rPr>
        <w:t>na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asi 12 % z celkového počtu obyvatel.</w:t>
      </w:r>
      <w:r>
        <w:rPr>
          <w:rFonts w:asciiTheme="minorHAnsi" w:hAnsiTheme="minorHAnsi" w:cs="Arial"/>
          <w:color w:val="000000"/>
        </w:rPr>
        <w:t xml:space="preserve"> P</w:t>
      </w:r>
      <w:r w:rsidRPr="002F77B9">
        <w:rPr>
          <w:rFonts w:asciiTheme="minorHAnsi" w:hAnsiTheme="minorHAnsi" w:cs="Arial"/>
          <w:color w:val="000000"/>
        </w:rPr>
        <w:t>o dosažení věku 70 let</w:t>
      </w:r>
      <w:r>
        <w:rPr>
          <w:rFonts w:asciiTheme="minorHAnsi" w:hAnsiTheme="minorHAnsi" w:cs="Arial"/>
          <w:color w:val="000000"/>
        </w:rPr>
        <w:t xml:space="preserve"> </w:t>
      </w:r>
      <w:r w:rsidR="007D3A84">
        <w:rPr>
          <w:rFonts w:asciiTheme="minorHAnsi" w:hAnsiTheme="minorHAnsi" w:cs="Arial"/>
          <w:color w:val="000000"/>
        </w:rPr>
        <w:t xml:space="preserve">je </w:t>
      </w:r>
      <w:r>
        <w:rPr>
          <w:rFonts w:asciiTheme="minorHAnsi" w:hAnsiTheme="minorHAnsi" w:cs="Arial"/>
          <w:color w:val="000000"/>
        </w:rPr>
        <w:t>ví</w:t>
      </w:r>
      <w:r w:rsidRPr="002F77B9">
        <w:rPr>
          <w:rFonts w:asciiTheme="minorHAnsi" w:hAnsiTheme="minorHAnsi" w:cs="Arial"/>
          <w:color w:val="000000"/>
        </w:rPr>
        <w:t>ce než 40 % populace</w:t>
      </w:r>
      <w:r w:rsidR="007D3A84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zařazeno do</w:t>
      </w:r>
      <w:r w:rsidRPr="002F77B9">
        <w:rPr>
          <w:rFonts w:asciiTheme="minorHAnsi" w:hAnsiTheme="minorHAnsi" w:cs="Arial"/>
          <w:color w:val="000000"/>
        </w:rPr>
        <w:t xml:space="preserve"> PCG </w:t>
      </w:r>
      <w:r>
        <w:rPr>
          <w:rFonts w:asciiTheme="minorHAnsi" w:hAnsiTheme="minorHAnsi" w:cs="Arial"/>
          <w:color w:val="000000"/>
        </w:rPr>
        <w:t>skupin</w:t>
      </w:r>
      <w:r w:rsidRPr="002F77B9">
        <w:rPr>
          <w:rFonts w:asciiTheme="minorHAnsi" w:hAnsiTheme="minorHAnsi" w:cs="Arial"/>
          <w:color w:val="000000"/>
        </w:rPr>
        <w:t xml:space="preserve">. </w:t>
      </w:r>
      <w:r>
        <w:rPr>
          <w:rFonts w:asciiTheme="minorHAnsi" w:hAnsiTheme="minorHAnsi" w:cs="Arial"/>
          <w:color w:val="000000"/>
        </w:rPr>
        <w:t xml:space="preserve">Dále ve většině věkových skupin </w:t>
      </w:r>
      <w:r w:rsidRPr="002F77B9">
        <w:rPr>
          <w:rFonts w:asciiTheme="minorHAnsi" w:hAnsiTheme="minorHAnsi" w:cs="Arial"/>
          <w:color w:val="000000"/>
        </w:rPr>
        <w:t xml:space="preserve">jsou </w:t>
      </w:r>
      <w:r w:rsidR="007D3A84" w:rsidRPr="002F77B9">
        <w:rPr>
          <w:rFonts w:asciiTheme="minorHAnsi" w:hAnsiTheme="minorHAnsi" w:cs="Arial"/>
          <w:color w:val="000000"/>
        </w:rPr>
        <w:t xml:space="preserve">muži </w:t>
      </w:r>
      <w:r w:rsidRPr="002F77B9">
        <w:rPr>
          <w:rFonts w:asciiTheme="minorHAnsi" w:hAnsiTheme="minorHAnsi" w:cs="Arial"/>
          <w:color w:val="000000"/>
        </w:rPr>
        <w:t xml:space="preserve">častěji </w:t>
      </w:r>
      <w:r>
        <w:rPr>
          <w:rFonts w:asciiTheme="minorHAnsi" w:hAnsiTheme="minorHAnsi" w:cs="Arial"/>
          <w:color w:val="000000"/>
        </w:rPr>
        <w:t>zařazeny do</w:t>
      </w:r>
      <w:r w:rsidRPr="002F77B9">
        <w:rPr>
          <w:rFonts w:asciiTheme="minorHAnsi" w:hAnsiTheme="minorHAnsi" w:cs="Arial"/>
          <w:color w:val="000000"/>
        </w:rPr>
        <w:t xml:space="preserve"> PCG skupin než ženy, s</w:t>
      </w:r>
      <w:r>
        <w:rPr>
          <w:rFonts w:asciiTheme="minorHAnsi" w:hAnsiTheme="minorHAnsi" w:cs="Arial"/>
          <w:color w:val="000000"/>
        </w:rPr>
        <w:t> </w:t>
      </w:r>
      <w:r w:rsidRPr="002F77B9">
        <w:rPr>
          <w:rFonts w:asciiTheme="minorHAnsi" w:hAnsiTheme="minorHAnsi" w:cs="Arial"/>
          <w:color w:val="000000"/>
        </w:rPr>
        <w:t>výjimkou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věkové skupiny 15-40</w:t>
      </w:r>
      <w:r>
        <w:rPr>
          <w:rFonts w:asciiTheme="minorHAnsi" w:hAnsiTheme="minorHAnsi" w:cs="Arial"/>
          <w:color w:val="000000"/>
        </w:rPr>
        <w:t xml:space="preserve">. </w:t>
      </w:r>
      <w:r w:rsidRPr="002F77B9">
        <w:rPr>
          <w:rFonts w:asciiTheme="minorHAnsi" w:hAnsiTheme="minorHAnsi" w:cs="Arial"/>
          <w:color w:val="000000"/>
        </w:rPr>
        <w:t xml:space="preserve">Celkově 11,6 % mužů a 12,5 % žen </w:t>
      </w:r>
      <w:r>
        <w:rPr>
          <w:rFonts w:asciiTheme="minorHAnsi" w:hAnsiTheme="minorHAnsi" w:cs="Arial"/>
          <w:color w:val="000000"/>
        </w:rPr>
        <w:t>je za</w:t>
      </w:r>
      <w:r w:rsidRPr="002F77B9">
        <w:rPr>
          <w:rFonts w:asciiTheme="minorHAnsi" w:hAnsiTheme="minorHAnsi" w:cs="Arial"/>
          <w:color w:val="000000"/>
        </w:rPr>
        <w:t>řazen</w:t>
      </w:r>
      <w:r>
        <w:rPr>
          <w:rFonts w:asciiTheme="minorHAnsi" w:hAnsiTheme="minorHAnsi" w:cs="Arial"/>
          <w:color w:val="000000"/>
        </w:rPr>
        <w:t>o</w:t>
      </w:r>
      <w:r w:rsidRPr="002F77B9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do </w:t>
      </w:r>
      <w:r w:rsidRPr="002F77B9">
        <w:rPr>
          <w:rFonts w:asciiTheme="minorHAnsi" w:hAnsiTheme="minorHAnsi" w:cs="Arial"/>
          <w:color w:val="000000"/>
        </w:rPr>
        <w:t>PCG</w:t>
      </w:r>
      <w:r>
        <w:rPr>
          <w:rFonts w:asciiTheme="minorHAnsi" w:hAnsiTheme="minorHAnsi" w:cs="Arial"/>
          <w:color w:val="000000"/>
        </w:rPr>
        <w:t xml:space="preserve"> skupin</w:t>
      </w:r>
      <w:r w:rsidRPr="002F77B9">
        <w:rPr>
          <w:rFonts w:asciiTheme="minorHAnsi" w:hAnsiTheme="minorHAnsi" w:cs="Arial"/>
          <w:color w:val="000000"/>
        </w:rPr>
        <w:t xml:space="preserve">.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7200E8">
        <w:rPr>
          <w:rFonts w:asciiTheme="minorHAnsi" w:hAnsiTheme="minorHAnsi" w:cs="Arial"/>
          <w:b/>
          <w:color w:val="000000"/>
        </w:rPr>
        <w:t>Předpokládaná přesnost</w:t>
      </w:r>
    </w:p>
    <w:p w:rsidR="00FE575B" w:rsidRPr="002F77B9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</w:t>
      </w:r>
      <w:r w:rsidRPr="002F77B9">
        <w:rPr>
          <w:rFonts w:asciiTheme="minorHAnsi" w:hAnsiTheme="minorHAnsi" w:cs="Arial"/>
          <w:color w:val="000000"/>
        </w:rPr>
        <w:t xml:space="preserve">řidáním dalších rizikových </w:t>
      </w:r>
      <w:r>
        <w:rPr>
          <w:rFonts w:asciiTheme="minorHAnsi" w:hAnsiTheme="minorHAnsi" w:cs="Arial"/>
          <w:color w:val="000000"/>
        </w:rPr>
        <w:t xml:space="preserve">kriterií se </w:t>
      </w:r>
      <w:r w:rsidRPr="002F77B9">
        <w:rPr>
          <w:rFonts w:asciiTheme="minorHAnsi" w:hAnsiTheme="minorHAnsi" w:cs="Arial"/>
          <w:color w:val="000000"/>
        </w:rPr>
        <w:t>zlepš</w:t>
      </w:r>
      <w:r>
        <w:rPr>
          <w:rFonts w:asciiTheme="minorHAnsi" w:hAnsiTheme="minorHAnsi" w:cs="Arial"/>
          <w:color w:val="000000"/>
        </w:rPr>
        <w:t xml:space="preserve">uje </w:t>
      </w:r>
      <w:r w:rsidRPr="002F77B9">
        <w:rPr>
          <w:rFonts w:asciiTheme="minorHAnsi" w:hAnsiTheme="minorHAnsi" w:cs="Arial"/>
          <w:color w:val="000000"/>
        </w:rPr>
        <w:t>celkov</w:t>
      </w:r>
      <w:r>
        <w:rPr>
          <w:rFonts w:asciiTheme="minorHAnsi" w:hAnsiTheme="minorHAnsi" w:cs="Arial"/>
          <w:color w:val="000000"/>
        </w:rPr>
        <w:t xml:space="preserve">á </w:t>
      </w:r>
      <w:r w:rsidRPr="002F77B9">
        <w:rPr>
          <w:rFonts w:asciiTheme="minorHAnsi" w:hAnsiTheme="minorHAnsi" w:cs="Arial"/>
          <w:color w:val="000000"/>
        </w:rPr>
        <w:t>přesnost a</w:t>
      </w:r>
      <w:r>
        <w:rPr>
          <w:rFonts w:asciiTheme="minorHAnsi" w:hAnsiTheme="minorHAnsi" w:cs="Arial"/>
          <w:color w:val="000000"/>
        </w:rPr>
        <w:t xml:space="preserve"> predikce </w:t>
      </w:r>
      <w:r w:rsidRPr="002F77B9">
        <w:rPr>
          <w:rFonts w:asciiTheme="minorHAnsi" w:hAnsiTheme="minorHAnsi" w:cs="Arial"/>
          <w:color w:val="000000"/>
        </w:rPr>
        <w:t>ročních výdajů na obyvatele</w:t>
      </w:r>
      <w:r>
        <w:rPr>
          <w:rFonts w:asciiTheme="minorHAnsi" w:hAnsiTheme="minorHAnsi" w:cs="Arial"/>
          <w:color w:val="000000"/>
        </w:rPr>
        <w:t xml:space="preserve">. </w:t>
      </w:r>
      <w:proofErr w:type="spellStart"/>
      <w:r w:rsidRPr="002F77B9">
        <w:rPr>
          <w:rFonts w:asciiTheme="minorHAnsi" w:hAnsiTheme="minorHAnsi" w:cs="Arial"/>
          <w:color w:val="000000"/>
        </w:rPr>
        <w:t>Lamers</w:t>
      </w:r>
      <w:proofErr w:type="spellEnd"/>
      <w:r w:rsidRPr="002F77B9">
        <w:rPr>
          <w:rFonts w:asciiTheme="minorHAnsi" w:hAnsiTheme="minorHAnsi" w:cs="Arial"/>
          <w:color w:val="000000"/>
        </w:rPr>
        <w:t xml:space="preserve"> a Van </w:t>
      </w:r>
      <w:proofErr w:type="spellStart"/>
      <w:r w:rsidRPr="002F77B9">
        <w:rPr>
          <w:rFonts w:asciiTheme="minorHAnsi" w:hAnsiTheme="minorHAnsi" w:cs="Arial"/>
          <w:color w:val="000000"/>
        </w:rPr>
        <w:t>Vliet</w:t>
      </w:r>
      <w:proofErr w:type="spellEnd"/>
      <w:r w:rsidRPr="002F77B9">
        <w:rPr>
          <w:rFonts w:asciiTheme="minorHAnsi" w:hAnsiTheme="minorHAnsi" w:cs="Arial"/>
          <w:color w:val="000000"/>
        </w:rPr>
        <w:t xml:space="preserve"> (2003, 2004) ukazují, že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model s dvaadvaceti PCG</w:t>
      </w:r>
      <w:r>
        <w:rPr>
          <w:rFonts w:asciiTheme="minorHAnsi" w:hAnsiTheme="minorHAnsi" w:cs="Arial"/>
          <w:color w:val="000000"/>
        </w:rPr>
        <w:t xml:space="preserve"> skupinami </w:t>
      </w:r>
      <w:r w:rsidRPr="002F77B9">
        <w:rPr>
          <w:rFonts w:asciiTheme="minorHAnsi" w:hAnsiTheme="minorHAnsi" w:cs="Arial"/>
          <w:color w:val="000000"/>
        </w:rPr>
        <w:t xml:space="preserve">a bez dalších rizikových </w:t>
      </w:r>
      <w:r>
        <w:rPr>
          <w:rFonts w:asciiTheme="minorHAnsi" w:hAnsiTheme="minorHAnsi" w:cs="Arial"/>
          <w:color w:val="000000"/>
        </w:rPr>
        <w:t xml:space="preserve">kriterií </w:t>
      </w:r>
      <w:r w:rsidRPr="002F77B9">
        <w:rPr>
          <w:rFonts w:asciiTheme="minorHAnsi" w:hAnsiTheme="minorHAnsi" w:cs="Arial"/>
          <w:color w:val="000000"/>
        </w:rPr>
        <w:t>vysvětl</w:t>
      </w:r>
      <w:r>
        <w:rPr>
          <w:rFonts w:asciiTheme="minorHAnsi" w:hAnsiTheme="minorHAnsi" w:cs="Arial"/>
          <w:color w:val="000000"/>
        </w:rPr>
        <w:t xml:space="preserve">í </w:t>
      </w:r>
      <w:r w:rsidRPr="002F77B9">
        <w:rPr>
          <w:rFonts w:asciiTheme="minorHAnsi" w:hAnsiTheme="minorHAnsi" w:cs="Arial"/>
          <w:color w:val="000000"/>
        </w:rPr>
        <w:t>asi 9-10 % z celkové variability v ročních výdaj</w:t>
      </w:r>
      <w:r>
        <w:rPr>
          <w:rFonts w:asciiTheme="minorHAnsi" w:hAnsiTheme="minorHAnsi" w:cs="Arial"/>
          <w:color w:val="000000"/>
        </w:rPr>
        <w:t>ích na je</w:t>
      </w:r>
      <w:r w:rsidRPr="002F77B9">
        <w:rPr>
          <w:rFonts w:asciiTheme="minorHAnsi" w:hAnsiTheme="minorHAnsi" w:cs="Arial"/>
          <w:color w:val="000000"/>
        </w:rPr>
        <w:t>dnotlivc</w:t>
      </w:r>
      <w:r>
        <w:rPr>
          <w:rFonts w:asciiTheme="minorHAnsi" w:hAnsiTheme="minorHAnsi" w:cs="Arial"/>
          <w:color w:val="000000"/>
        </w:rPr>
        <w:t>e</w:t>
      </w:r>
      <w:r w:rsidRPr="002F77B9">
        <w:rPr>
          <w:rFonts w:asciiTheme="minorHAnsi" w:hAnsiTheme="minorHAnsi" w:cs="Arial"/>
          <w:color w:val="000000"/>
        </w:rPr>
        <w:t xml:space="preserve">. </w:t>
      </w:r>
      <w:proofErr w:type="spellStart"/>
      <w:r w:rsidRPr="002F77B9">
        <w:rPr>
          <w:rFonts w:asciiTheme="minorHAnsi" w:hAnsiTheme="minorHAnsi" w:cs="Arial"/>
          <w:color w:val="000000"/>
        </w:rPr>
        <w:t>Lamers</w:t>
      </w:r>
      <w:proofErr w:type="spellEnd"/>
      <w:r w:rsidRPr="002F77B9">
        <w:rPr>
          <w:rFonts w:asciiTheme="minorHAnsi" w:hAnsiTheme="minorHAnsi" w:cs="Arial"/>
          <w:color w:val="000000"/>
        </w:rPr>
        <w:t xml:space="preserve">, Van </w:t>
      </w:r>
      <w:proofErr w:type="spellStart"/>
      <w:r w:rsidRPr="002F77B9">
        <w:rPr>
          <w:rFonts w:asciiTheme="minorHAnsi" w:hAnsiTheme="minorHAnsi" w:cs="Arial"/>
          <w:color w:val="000000"/>
        </w:rPr>
        <w:t>Vliet</w:t>
      </w:r>
      <w:proofErr w:type="spellEnd"/>
      <w:r w:rsidRPr="002F77B9">
        <w:rPr>
          <w:rFonts w:asciiTheme="minorHAnsi" w:hAnsiTheme="minorHAnsi" w:cs="Arial"/>
          <w:color w:val="000000"/>
        </w:rPr>
        <w:t xml:space="preserve"> a Van de Ven (2003) </w:t>
      </w:r>
      <w:r>
        <w:rPr>
          <w:rFonts w:asciiTheme="minorHAnsi" w:hAnsiTheme="minorHAnsi" w:cs="Arial"/>
          <w:color w:val="000000"/>
        </w:rPr>
        <w:t xml:space="preserve">nastavili </w:t>
      </w:r>
      <w:r w:rsidRPr="002F77B9">
        <w:rPr>
          <w:rFonts w:asciiTheme="minorHAnsi" w:hAnsiTheme="minorHAnsi" w:cs="Arial"/>
          <w:color w:val="000000"/>
        </w:rPr>
        <w:t>model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týk</w:t>
      </w:r>
      <w:r>
        <w:rPr>
          <w:rFonts w:asciiTheme="minorHAnsi" w:hAnsiTheme="minorHAnsi" w:cs="Arial"/>
          <w:color w:val="000000"/>
        </w:rPr>
        <w:t xml:space="preserve">ající se </w:t>
      </w:r>
      <w:r w:rsidRPr="002F77B9">
        <w:rPr>
          <w:rFonts w:asciiTheme="minorHAnsi" w:hAnsiTheme="minorHAnsi" w:cs="Arial"/>
          <w:color w:val="000000"/>
        </w:rPr>
        <w:t xml:space="preserve">holandské situaci v letech 2002-2003 </w:t>
      </w:r>
      <w:r>
        <w:rPr>
          <w:rFonts w:asciiTheme="minorHAnsi" w:hAnsiTheme="minorHAnsi" w:cs="Arial"/>
          <w:color w:val="000000"/>
        </w:rPr>
        <w:t>s rizikovými kriterii:</w:t>
      </w:r>
      <w:r w:rsidRPr="002F77B9">
        <w:rPr>
          <w:rFonts w:asciiTheme="minorHAnsi" w:hAnsiTheme="minorHAnsi" w:cs="Arial"/>
          <w:color w:val="000000"/>
        </w:rPr>
        <w:t xml:space="preserve"> věk, pohlaví, urbanizace, příjem a PCG . Jejich model</w:t>
      </w:r>
      <w:r>
        <w:rPr>
          <w:rFonts w:asciiTheme="minorHAnsi" w:hAnsiTheme="minorHAnsi" w:cs="Arial"/>
          <w:color w:val="000000"/>
        </w:rPr>
        <w:t xml:space="preserve"> </w:t>
      </w:r>
      <w:r w:rsidRPr="002F77B9">
        <w:rPr>
          <w:rFonts w:asciiTheme="minorHAnsi" w:hAnsiTheme="minorHAnsi" w:cs="Arial"/>
          <w:color w:val="000000"/>
        </w:rPr>
        <w:t>vysvětl</w:t>
      </w:r>
      <w:r>
        <w:rPr>
          <w:rFonts w:asciiTheme="minorHAnsi" w:hAnsiTheme="minorHAnsi" w:cs="Arial"/>
          <w:color w:val="000000"/>
        </w:rPr>
        <w:t>uje</w:t>
      </w:r>
      <w:r w:rsidRPr="002F77B9">
        <w:rPr>
          <w:rFonts w:asciiTheme="minorHAnsi" w:hAnsiTheme="minorHAnsi" w:cs="Arial"/>
          <w:color w:val="000000"/>
        </w:rPr>
        <w:t xml:space="preserve">, 11,8 % z celkové variability. Tento údaj </w:t>
      </w:r>
      <w:r>
        <w:rPr>
          <w:rFonts w:asciiTheme="minorHAnsi" w:hAnsiTheme="minorHAnsi" w:cs="Arial"/>
          <w:color w:val="000000"/>
        </w:rPr>
        <w:t xml:space="preserve">se </w:t>
      </w:r>
      <w:r w:rsidRPr="002F77B9">
        <w:rPr>
          <w:rFonts w:asciiTheme="minorHAnsi" w:hAnsiTheme="minorHAnsi" w:cs="Arial"/>
          <w:color w:val="000000"/>
        </w:rPr>
        <w:t>změnil pouze nepatrně</w:t>
      </w:r>
      <w:r>
        <w:rPr>
          <w:rFonts w:asciiTheme="minorHAnsi" w:hAnsiTheme="minorHAnsi" w:cs="Arial"/>
          <w:color w:val="000000"/>
        </w:rPr>
        <w:t xml:space="preserve"> na 1</w:t>
      </w:r>
      <w:r w:rsidRPr="002F77B9">
        <w:rPr>
          <w:rFonts w:asciiTheme="minorHAnsi" w:hAnsiTheme="minorHAnsi" w:cs="Arial"/>
          <w:color w:val="000000"/>
        </w:rPr>
        <w:t xml:space="preserve">1,5% </w:t>
      </w:r>
      <w:r>
        <w:rPr>
          <w:rFonts w:asciiTheme="minorHAnsi" w:hAnsiTheme="minorHAnsi" w:cs="Arial"/>
          <w:color w:val="000000"/>
        </w:rPr>
        <w:t>s </w:t>
      </w:r>
      <w:r w:rsidRPr="002F77B9">
        <w:rPr>
          <w:rFonts w:asciiTheme="minorHAnsi" w:hAnsiTheme="minorHAnsi" w:cs="Arial"/>
          <w:color w:val="000000"/>
        </w:rPr>
        <w:t>údaj</w:t>
      </w:r>
      <w:r>
        <w:rPr>
          <w:rFonts w:asciiTheme="minorHAnsi" w:hAnsiTheme="minorHAnsi" w:cs="Arial"/>
          <w:color w:val="000000"/>
        </w:rPr>
        <w:t>i z roku 2005</w:t>
      </w:r>
      <w:r w:rsidRPr="002F77B9">
        <w:rPr>
          <w:rFonts w:asciiTheme="minorHAnsi" w:hAnsiTheme="minorHAnsi" w:cs="Arial"/>
          <w:color w:val="000000"/>
        </w:rPr>
        <w:t xml:space="preserve"> (</w:t>
      </w:r>
      <w:proofErr w:type="spellStart"/>
      <w:r w:rsidRPr="002F77B9">
        <w:rPr>
          <w:rFonts w:asciiTheme="minorHAnsi" w:hAnsiTheme="minorHAnsi" w:cs="Arial"/>
          <w:color w:val="000000"/>
        </w:rPr>
        <w:t>Prinsze</w:t>
      </w:r>
      <w:proofErr w:type="spellEnd"/>
      <w:r w:rsidRPr="002F77B9">
        <w:rPr>
          <w:rFonts w:asciiTheme="minorHAnsi" w:hAnsiTheme="minorHAnsi" w:cs="Arial"/>
          <w:color w:val="000000"/>
        </w:rPr>
        <w:t xml:space="preserve"> a Van </w:t>
      </w:r>
      <w:proofErr w:type="spellStart"/>
      <w:r w:rsidRPr="002F77B9">
        <w:rPr>
          <w:rFonts w:asciiTheme="minorHAnsi" w:hAnsiTheme="minorHAnsi" w:cs="Arial"/>
          <w:color w:val="000000"/>
        </w:rPr>
        <w:t>Vliet</w:t>
      </w:r>
      <w:proofErr w:type="spellEnd"/>
      <w:r>
        <w:rPr>
          <w:rFonts w:asciiTheme="minorHAnsi" w:hAnsiTheme="minorHAnsi" w:cs="Arial"/>
          <w:color w:val="000000"/>
        </w:rPr>
        <w:t>).</w:t>
      </w:r>
      <w:r w:rsidRPr="002F77B9">
        <w:rPr>
          <w:rFonts w:asciiTheme="minorHAnsi" w:hAnsiTheme="minorHAnsi" w:cs="Arial"/>
          <w:color w:val="000000"/>
        </w:rPr>
        <w:t xml:space="preserve">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</w:p>
    <w:p w:rsidR="00FE575B" w:rsidRPr="008B620D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FF0000"/>
        </w:rPr>
      </w:pPr>
      <w:r w:rsidRPr="008B620D">
        <w:rPr>
          <w:rFonts w:asciiTheme="minorHAnsi" w:hAnsiTheme="minorHAnsi" w:cs="Arial"/>
          <w:b/>
          <w:color w:val="FF0000"/>
        </w:rPr>
        <w:t>Diagnostické skupiny nákladů (DCG)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24373C">
        <w:rPr>
          <w:rFonts w:asciiTheme="minorHAnsi" w:hAnsiTheme="minorHAnsi" w:cs="Arial"/>
          <w:color w:val="000000"/>
        </w:rPr>
        <w:t>PCG j</w:t>
      </w:r>
      <w:r>
        <w:rPr>
          <w:rFonts w:asciiTheme="minorHAnsi" w:hAnsiTheme="minorHAnsi" w:cs="Arial"/>
          <w:color w:val="000000"/>
        </w:rPr>
        <w:t>e z</w:t>
      </w:r>
      <w:r w:rsidRPr="0024373C">
        <w:rPr>
          <w:rFonts w:asciiTheme="minorHAnsi" w:hAnsiTheme="minorHAnsi" w:cs="Arial"/>
          <w:color w:val="000000"/>
        </w:rPr>
        <w:t>aložen</w:t>
      </w:r>
      <w:r>
        <w:rPr>
          <w:rFonts w:asciiTheme="minorHAnsi" w:hAnsiTheme="minorHAnsi" w:cs="Arial"/>
          <w:color w:val="000000"/>
        </w:rPr>
        <w:t>o</w:t>
      </w:r>
      <w:r w:rsidRPr="0024373C">
        <w:rPr>
          <w:rFonts w:asciiTheme="minorHAnsi" w:hAnsiTheme="minorHAnsi" w:cs="Arial"/>
          <w:color w:val="000000"/>
        </w:rPr>
        <w:t xml:space="preserve"> na lé</w:t>
      </w:r>
      <w:r>
        <w:rPr>
          <w:rFonts w:asciiTheme="minorHAnsi" w:hAnsiTheme="minorHAnsi" w:cs="Arial"/>
          <w:color w:val="000000"/>
        </w:rPr>
        <w:t>cích</w:t>
      </w:r>
      <w:r w:rsidRPr="0024373C">
        <w:rPr>
          <w:rFonts w:asciiTheme="minorHAnsi" w:hAnsiTheme="minorHAnsi" w:cs="Arial"/>
          <w:color w:val="000000"/>
        </w:rPr>
        <w:t xml:space="preserve"> předepsan</w:t>
      </w:r>
      <w:r>
        <w:rPr>
          <w:rFonts w:asciiTheme="minorHAnsi" w:hAnsiTheme="minorHAnsi" w:cs="Arial"/>
          <w:color w:val="000000"/>
        </w:rPr>
        <w:t>ých</w:t>
      </w:r>
      <w:r w:rsidRPr="0024373C">
        <w:rPr>
          <w:rFonts w:asciiTheme="minorHAnsi" w:hAnsiTheme="minorHAnsi" w:cs="Arial"/>
          <w:color w:val="000000"/>
        </w:rPr>
        <w:t xml:space="preserve"> v ambulantních zařízeních, lidé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ošetřen</w:t>
      </w:r>
      <w:r>
        <w:rPr>
          <w:rFonts w:asciiTheme="minorHAnsi" w:hAnsiTheme="minorHAnsi" w:cs="Arial"/>
          <w:color w:val="000000"/>
        </w:rPr>
        <w:t xml:space="preserve">í </w:t>
      </w:r>
      <w:r w:rsidRPr="0024373C">
        <w:rPr>
          <w:rFonts w:asciiTheme="minorHAnsi" w:hAnsiTheme="minorHAnsi" w:cs="Arial"/>
          <w:color w:val="000000"/>
        </w:rPr>
        <w:t>v</w:t>
      </w:r>
      <w:r>
        <w:rPr>
          <w:rFonts w:asciiTheme="minorHAnsi" w:hAnsiTheme="minorHAnsi" w:cs="Arial"/>
          <w:color w:val="000000"/>
        </w:rPr>
        <w:t> </w:t>
      </w:r>
      <w:r w:rsidRPr="0024373C">
        <w:rPr>
          <w:rFonts w:asciiTheme="minorHAnsi" w:hAnsiTheme="minorHAnsi" w:cs="Arial"/>
          <w:color w:val="000000"/>
        </w:rPr>
        <w:t>lůžkov</w:t>
      </w:r>
      <w:r>
        <w:rPr>
          <w:rFonts w:asciiTheme="minorHAnsi" w:hAnsiTheme="minorHAnsi" w:cs="Arial"/>
          <w:color w:val="000000"/>
        </w:rPr>
        <w:t xml:space="preserve">ých zařízeních </w:t>
      </w:r>
      <w:r w:rsidRPr="0024373C">
        <w:rPr>
          <w:rFonts w:asciiTheme="minorHAnsi" w:hAnsiTheme="minorHAnsi" w:cs="Arial"/>
          <w:color w:val="000000"/>
        </w:rPr>
        <w:t xml:space="preserve">nejsou </w:t>
      </w:r>
      <w:r>
        <w:rPr>
          <w:rFonts w:asciiTheme="minorHAnsi" w:hAnsiTheme="minorHAnsi" w:cs="Arial"/>
          <w:color w:val="000000"/>
        </w:rPr>
        <w:t>za</w:t>
      </w:r>
      <w:r w:rsidRPr="0024373C">
        <w:rPr>
          <w:rFonts w:asciiTheme="minorHAnsi" w:hAnsiTheme="minorHAnsi" w:cs="Arial"/>
          <w:color w:val="000000"/>
        </w:rPr>
        <w:t>řazen</w:t>
      </w:r>
      <w:r>
        <w:rPr>
          <w:rFonts w:asciiTheme="minorHAnsi" w:hAnsiTheme="minorHAnsi" w:cs="Arial"/>
          <w:color w:val="000000"/>
        </w:rPr>
        <w:t>i do P</w:t>
      </w:r>
      <w:r w:rsidRPr="0024373C">
        <w:rPr>
          <w:rFonts w:asciiTheme="minorHAnsi" w:hAnsiTheme="minorHAnsi" w:cs="Arial"/>
          <w:color w:val="000000"/>
        </w:rPr>
        <w:t xml:space="preserve">CG. </w:t>
      </w:r>
      <w:r>
        <w:rPr>
          <w:rFonts w:asciiTheme="minorHAnsi" w:hAnsiTheme="minorHAnsi" w:cs="Arial"/>
          <w:color w:val="000000"/>
        </w:rPr>
        <w:t>Proto se v roce 2004 p</w:t>
      </w:r>
      <w:r w:rsidRPr="0024373C">
        <w:rPr>
          <w:rFonts w:asciiTheme="minorHAnsi" w:hAnsiTheme="minorHAnsi" w:cs="Arial"/>
          <w:color w:val="000000"/>
        </w:rPr>
        <w:t>řidal</w:t>
      </w:r>
      <w:r>
        <w:rPr>
          <w:rFonts w:asciiTheme="minorHAnsi" w:hAnsiTheme="minorHAnsi" w:cs="Arial"/>
          <w:color w:val="000000"/>
        </w:rPr>
        <w:t>y</w:t>
      </w:r>
      <w:r w:rsidRPr="0024373C">
        <w:rPr>
          <w:rFonts w:asciiTheme="minorHAnsi" w:hAnsiTheme="minorHAnsi" w:cs="Arial"/>
          <w:color w:val="000000"/>
        </w:rPr>
        <w:t xml:space="preserve"> Diagnostické skupiny </w:t>
      </w:r>
      <w:r>
        <w:rPr>
          <w:rFonts w:asciiTheme="minorHAnsi" w:hAnsiTheme="minorHAnsi" w:cs="Arial"/>
          <w:color w:val="000000"/>
        </w:rPr>
        <w:t>nákladů (</w:t>
      </w:r>
      <w:r w:rsidRPr="0024373C">
        <w:rPr>
          <w:rFonts w:asciiTheme="minorHAnsi" w:hAnsiTheme="minorHAnsi" w:cs="Arial"/>
          <w:color w:val="000000"/>
        </w:rPr>
        <w:t xml:space="preserve">DCG). </w:t>
      </w:r>
      <w:r>
        <w:rPr>
          <w:rFonts w:asciiTheme="minorHAnsi" w:hAnsiTheme="minorHAnsi" w:cs="Arial"/>
          <w:color w:val="000000"/>
        </w:rPr>
        <w:t xml:space="preserve">Předpoklad: </w:t>
      </w:r>
      <w:r w:rsidRPr="0024373C">
        <w:rPr>
          <w:rFonts w:asciiTheme="minorHAnsi" w:hAnsiTheme="minorHAnsi" w:cs="Arial"/>
          <w:color w:val="000000"/>
        </w:rPr>
        <w:t>osoba s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vážn</w:t>
      </w:r>
      <w:r>
        <w:rPr>
          <w:rFonts w:asciiTheme="minorHAnsi" w:hAnsiTheme="minorHAnsi" w:cs="Arial"/>
          <w:color w:val="000000"/>
        </w:rPr>
        <w:t>ou</w:t>
      </w:r>
      <w:r w:rsidRPr="0024373C">
        <w:rPr>
          <w:rFonts w:asciiTheme="minorHAnsi" w:hAnsiTheme="minorHAnsi" w:cs="Arial"/>
          <w:color w:val="000000"/>
        </w:rPr>
        <w:t xml:space="preserve"> hospitalizac</w:t>
      </w:r>
      <w:r>
        <w:rPr>
          <w:rFonts w:asciiTheme="minorHAnsi" w:hAnsiTheme="minorHAnsi" w:cs="Arial"/>
          <w:color w:val="000000"/>
        </w:rPr>
        <w:t>í</w:t>
      </w:r>
      <w:r w:rsidRPr="0024373C">
        <w:rPr>
          <w:rFonts w:asciiTheme="minorHAnsi" w:hAnsiTheme="minorHAnsi" w:cs="Arial"/>
          <w:color w:val="000000"/>
        </w:rPr>
        <w:t xml:space="preserve"> v</w:t>
      </w:r>
      <w:r>
        <w:rPr>
          <w:rFonts w:asciiTheme="minorHAnsi" w:hAnsiTheme="minorHAnsi" w:cs="Arial"/>
          <w:color w:val="000000"/>
        </w:rPr>
        <w:t> </w:t>
      </w:r>
      <w:r w:rsidRPr="0024373C">
        <w:rPr>
          <w:rFonts w:asciiTheme="minorHAnsi" w:hAnsiTheme="minorHAnsi" w:cs="Arial"/>
          <w:color w:val="000000"/>
        </w:rPr>
        <w:t>předchozí</w:t>
      </w:r>
      <w:r>
        <w:rPr>
          <w:rFonts w:asciiTheme="minorHAnsi" w:hAnsiTheme="minorHAnsi" w:cs="Arial"/>
          <w:color w:val="000000"/>
        </w:rPr>
        <w:t xml:space="preserve">ch letech může </w:t>
      </w:r>
      <w:r w:rsidRPr="0024373C">
        <w:rPr>
          <w:rFonts w:asciiTheme="minorHAnsi" w:hAnsiTheme="minorHAnsi" w:cs="Arial"/>
          <w:color w:val="000000"/>
        </w:rPr>
        <w:t xml:space="preserve">vyvolat </w:t>
      </w:r>
      <w:r>
        <w:rPr>
          <w:rFonts w:asciiTheme="minorHAnsi" w:hAnsiTheme="minorHAnsi" w:cs="Arial"/>
          <w:color w:val="000000"/>
        </w:rPr>
        <w:t xml:space="preserve">další </w:t>
      </w:r>
      <w:r w:rsidRPr="0024373C">
        <w:rPr>
          <w:rFonts w:asciiTheme="minorHAnsi" w:hAnsiTheme="minorHAnsi" w:cs="Arial"/>
          <w:color w:val="000000"/>
        </w:rPr>
        <w:t xml:space="preserve">výdaje a to nejen v roce bezprostředně po, ale </w:t>
      </w:r>
      <w:r>
        <w:rPr>
          <w:rFonts w:asciiTheme="minorHAnsi" w:hAnsiTheme="minorHAnsi" w:cs="Arial"/>
          <w:color w:val="000000"/>
        </w:rPr>
        <w:t xml:space="preserve">i </w:t>
      </w:r>
      <w:r w:rsidRPr="0024373C">
        <w:rPr>
          <w:rFonts w:asciiTheme="minorHAnsi" w:hAnsiTheme="minorHAnsi" w:cs="Arial"/>
          <w:color w:val="000000"/>
        </w:rPr>
        <w:t xml:space="preserve">v následujících letech. </w:t>
      </w:r>
      <w:r>
        <w:rPr>
          <w:rFonts w:asciiTheme="minorHAnsi" w:hAnsiTheme="minorHAnsi" w:cs="Arial"/>
          <w:color w:val="000000"/>
        </w:rPr>
        <w:t>D</w:t>
      </w:r>
      <w:r w:rsidRPr="0024373C">
        <w:rPr>
          <w:rFonts w:asciiTheme="minorHAnsi" w:hAnsiTheme="minorHAnsi" w:cs="Arial"/>
          <w:color w:val="000000"/>
        </w:rPr>
        <w:t>iagnóz</w:t>
      </w:r>
      <w:r>
        <w:rPr>
          <w:rFonts w:asciiTheme="minorHAnsi" w:hAnsiTheme="minorHAnsi" w:cs="Arial"/>
          <w:color w:val="000000"/>
        </w:rPr>
        <w:t>y</w:t>
      </w:r>
      <w:r w:rsidRPr="0024373C">
        <w:rPr>
          <w:rFonts w:asciiTheme="minorHAnsi" w:hAnsiTheme="minorHAnsi" w:cs="Arial"/>
          <w:color w:val="000000"/>
        </w:rPr>
        <w:t xml:space="preserve"> skupiny jsou založeny na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ICD-9 kód</w:t>
      </w:r>
      <w:r>
        <w:rPr>
          <w:rFonts w:asciiTheme="minorHAnsi" w:hAnsiTheme="minorHAnsi" w:cs="Arial"/>
          <w:color w:val="000000"/>
        </w:rPr>
        <w:t xml:space="preserve">ech </w:t>
      </w:r>
      <w:r w:rsidRPr="0024373C">
        <w:rPr>
          <w:rFonts w:asciiTheme="minorHAnsi" w:hAnsiTheme="minorHAnsi" w:cs="Arial"/>
          <w:color w:val="000000"/>
        </w:rPr>
        <w:t xml:space="preserve">hospitalizací </w:t>
      </w:r>
      <w:r>
        <w:rPr>
          <w:rFonts w:asciiTheme="minorHAnsi" w:hAnsiTheme="minorHAnsi" w:cs="Arial"/>
          <w:color w:val="000000"/>
        </w:rPr>
        <w:t>z</w:t>
      </w:r>
      <w:r w:rsidRPr="0024373C">
        <w:rPr>
          <w:rFonts w:asciiTheme="minorHAnsi" w:hAnsiTheme="minorHAnsi" w:cs="Arial"/>
          <w:color w:val="000000"/>
        </w:rPr>
        <w:t xml:space="preserve"> nizozemského národního </w:t>
      </w:r>
      <w:proofErr w:type="spellStart"/>
      <w:r w:rsidRPr="0024373C">
        <w:rPr>
          <w:rFonts w:asciiTheme="minorHAnsi" w:hAnsiTheme="minorHAnsi" w:cs="Arial"/>
          <w:color w:val="000000"/>
        </w:rPr>
        <w:t>Medical</w:t>
      </w:r>
      <w:proofErr w:type="spellEnd"/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Registry (</w:t>
      </w:r>
      <w:proofErr w:type="spellStart"/>
      <w:r w:rsidRPr="0024373C">
        <w:rPr>
          <w:rFonts w:asciiTheme="minorHAnsi" w:hAnsiTheme="minorHAnsi" w:cs="Arial"/>
          <w:color w:val="000000"/>
        </w:rPr>
        <w:t>LMR</w:t>
      </w:r>
      <w:proofErr w:type="spellEnd"/>
      <w:r w:rsidRPr="0024373C">
        <w:rPr>
          <w:rFonts w:asciiTheme="minorHAnsi" w:hAnsiTheme="minorHAnsi" w:cs="Arial"/>
          <w:color w:val="000000"/>
        </w:rPr>
        <w:t>). Do roku 2006 vláda založila ex</w:t>
      </w:r>
      <w:r>
        <w:rPr>
          <w:rFonts w:asciiTheme="minorHAnsi" w:hAnsiTheme="minorHAnsi" w:cs="Arial"/>
          <w:color w:val="000000"/>
        </w:rPr>
        <w:t>-</w:t>
      </w:r>
      <w:r w:rsidRPr="0024373C">
        <w:rPr>
          <w:rFonts w:asciiTheme="minorHAnsi" w:hAnsiTheme="minorHAnsi" w:cs="Arial"/>
          <w:color w:val="000000"/>
        </w:rPr>
        <w:t>ante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rizikově vážen</w:t>
      </w:r>
      <w:r>
        <w:rPr>
          <w:rFonts w:asciiTheme="minorHAnsi" w:hAnsiTheme="minorHAnsi" w:cs="Arial"/>
          <w:color w:val="000000"/>
        </w:rPr>
        <w:t>é</w:t>
      </w:r>
      <w:r w:rsidRPr="0024373C">
        <w:rPr>
          <w:rFonts w:asciiTheme="minorHAnsi" w:hAnsiTheme="minorHAnsi" w:cs="Arial"/>
          <w:color w:val="000000"/>
        </w:rPr>
        <w:t xml:space="preserve"> platby za běžný rok </w:t>
      </w:r>
      <w:r>
        <w:rPr>
          <w:rFonts w:asciiTheme="minorHAnsi" w:hAnsiTheme="minorHAnsi" w:cs="Arial"/>
          <w:color w:val="000000"/>
        </w:rPr>
        <w:t>T</w:t>
      </w:r>
      <w:r w:rsidRPr="0024373C">
        <w:rPr>
          <w:rFonts w:asciiTheme="minorHAnsi" w:hAnsiTheme="minorHAnsi" w:cs="Arial"/>
          <w:color w:val="000000"/>
        </w:rPr>
        <w:t xml:space="preserve"> na DCG informac</w:t>
      </w:r>
      <w:r>
        <w:rPr>
          <w:rFonts w:asciiTheme="minorHAnsi" w:hAnsiTheme="minorHAnsi" w:cs="Arial"/>
          <w:color w:val="000000"/>
        </w:rPr>
        <w:t xml:space="preserve">ích </w:t>
      </w:r>
      <w:r w:rsidRPr="0024373C">
        <w:rPr>
          <w:rFonts w:asciiTheme="minorHAnsi" w:hAnsiTheme="minorHAnsi" w:cs="Arial"/>
          <w:color w:val="000000"/>
        </w:rPr>
        <w:t>roku</w:t>
      </w:r>
      <w:r>
        <w:rPr>
          <w:rFonts w:asciiTheme="minorHAnsi" w:hAnsiTheme="minorHAnsi" w:cs="Arial"/>
          <w:color w:val="000000"/>
        </w:rPr>
        <w:t xml:space="preserve"> T</w:t>
      </w:r>
      <w:r w:rsidRPr="0024373C">
        <w:rPr>
          <w:rFonts w:asciiTheme="minorHAnsi" w:hAnsiTheme="minorHAnsi" w:cs="Arial"/>
          <w:color w:val="000000"/>
        </w:rPr>
        <w:t xml:space="preserve">-3, zatímco </w:t>
      </w:r>
      <w:r>
        <w:rPr>
          <w:rFonts w:asciiTheme="minorHAnsi" w:hAnsiTheme="minorHAnsi" w:cs="Arial"/>
          <w:color w:val="000000"/>
        </w:rPr>
        <w:t>e</w:t>
      </w:r>
      <w:r w:rsidRPr="0024373C">
        <w:rPr>
          <w:rFonts w:asciiTheme="minorHAnsi" w:hAnsiTheme="minorHAnsi" w:cs="Arial"/>
          <w:color w:val="000000"/>
        </w:rPr>
        <w:t>x-post platb</w:t>
      </w:r>
      <w:r>
        <w:rPr>
          <w:rFonts w:asciiTheme="minorHAnsi" w:hAnsiTheme="minorHAnsi" w:cs="Arial"/>
          <w:color w:val="000000"/>
        </w:rPr>
        <w:t>y</w:t>
      </w:r>
      <w:r w:rsidRPr="0024373C">
        <w:rPr>
          <w:rFonts w:asciiTheme="minorHAnsi" w:hAnsiTheme="minorHAnsi" w:cs="Arial"/>
          <w:color w:val="000000"/>
        </w:rPr>
        <w:t xml:space="preserve"> na DCG</w:t>
      </w:r>
      <w:r>
        <w:rPr>
          <w:rFonts w:asciiTheme="minorHAnsi" w:hAnsiTheme="minorHAnsi" w:cs="Arial"/>
          <w:color w:val="000000"/>
        </w:rPr>
        <w:t xml:space="preserve"> i</w:t>
      </w:r>
      <w:r w:rsidRPr="0024373C">
        <w:rPr>
          <w:rFonts w:asciiTheme="minorHAnsi" w:hAnsiTheme="minorHAnsi" w:cs="Arial"/>
          <w:color w:val="000000"/>
        </w:rPr>
        <w:t>nformac</w:t>
      </w:r>
      <w:r>
        <w:rPr>
          <w:rFonts w:asciiTheme="minorHAnsi" w:hAnsiTheme="minorHAnsi" w:cs="Arial"/>
          <w:color w:val="000000"/>
        </w:rPr>
        <w:t>ích</w:t>
      </w:r>
      <w:r w:rsidRPr="0024373C">
        <w:rPr>
          <w:rFonts w:asciiTheme="minorHAnsi" w:hAnsiTheme="minorHAnsi" w:cs="Arial"/>
          <w:color w:val="000000"/>
        </w:rPr>
        <w:t xml:space="preserve"> roku </w:t>
      </w:r>
      <w:r>
        <w:rPr>
          <w:rFonts w:asciiTheme="minorHAnsi" w:hAnsiTheme="minorHAnsi" w:cs="Arial"/>
          <w:color w:val="000000"/>
        </w:rPr>
        <w:t>T</w:t>
      </w:r>
      <w:r w:rsidRPr="0024373C">
        <w:rPr>
          <w:rFonts w:asciiTheme="minorHAnsi" w:hAnsiTheme="minorHAnsi" w:cs="Arial"/>
          <w:color w:val="000000"/>
        </w:rPr>
        <w:t>-2.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Ideální by bylo založit rizikově upravené platby na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DCG informac</w:t>
      </w:r>
      <w:r>
        <w:rPr>
          <w:rFonts w:asciiTheme="minorHAnsi" w:hAnsiTheme="minorHAnsi" w:cs="Arial"/>
          <w:color w:val="000000"/>
        </w:rPr>
        <w:t xml:space="preserve">ích </w:t>
      </w:r>
      <w:r w:rsidRPr="0024373C">
        <w:rPr>
          <w:rFonts w:asciiTheme="minorHAnsi" w:hAnsiTheme="minorHAnsi" w:cs="Arial"/>
          <w:color w:val="000000"/>
        </w:rPr>
        <w:t xml:space="preserve">roku </w:t>
      </w:r>
      <w:r>
        <w:rPr>
          <w:rFonts w:asciiTheme="minorHAnsi" w:hAnsiTheme="minorHAnsi" w:cs="Arial"/>
          <w:color w:val="000000"/>
        </w:rPr>
        <w:t>T</w:t>
      </w:r>
      <w:r w:rsidRPr="0024373C">
        <w:rPr>
          <w:rFonts w:asciiTheme="minorHAnsi" w:hAnsiTheme="minorHAnsi" w:cs="Arial"/>
          <w:color w:val="000000"/>
        </w:rPr>
        <w:t xml:space="preserve">-1, </w:t>
      </w:r>
      <w:r>
        <w:rPr>
          <w:rFonts w:asciiTheme="minorHAnsi" w:hAnsiTheme="minorHAnsi" w:cs="Arial"/>
          <w:color w:val="000000"/>
        </w:rPr>
        <w:t xml:space="preserve">čili na </w:t>
      </w:r>
      <w:r w:rsidRPr="0024373C">
        <w:rPr>
          <w:rFonts w:asciiTheme="minorHAnsi" w:hAnsiTheme="minorHAnsi" w:cs="Arial"/>
          <w:color w:val="000000"/>
        </w:rPr>
        <w:t>předvíd</w:t>
      </w:r>
      <w:r>
        <w:rPr>
          <w:rFonts w:asciiTheme="minorHAnsi" w:hAnsiTheme="minorHAnsi" w:cs="Arial"/>
          <w:color w:val="000000"/>
        </w:rPr>
        <w:t xml:space="preserve">ání </w:t>
      </w:r>
      <w:r w:rsidRPr="0024373C">
        <w:rPr>
          <w:rFonts w:asciiTheme="minorHAnsi" w:hAnsiTheme="minorHAnsi" w:cs="Arial"/>
          <w:color w:val="000000"/>
        </w:rPr>
        <w:t>budoucí</w:t>
      </w:r>
      <w:r>
        <w:rPr>
          <w:rFonts w:asciiTheme="minorHAnsi" w:hAnsiTheme="minorHAnsi" w:cs="Arial"/>
          <w:color w:val="000000"/>
        </w:rPr>
        <w:t>ch</w:t>
      </w:r>
      <w:r w:rsidRPr="0024373C">
        <w:rPr>
          <w:rFonts w:asciiTheme="minorHAnsi" w:hAnsiTheme="minorHAnsi" w:cs="Arial"/>
          <w:color w:val="000000"/>
        </w:rPr>
        <w:t xml:space="preserve"> výdaj</w:t>
      </w:r>
      <w:r>
        <w:rPr>
          <w:rFonts w:asciiTheme="minorHAnsi" w:hAnsiTheme="minorHAnsi" w:cs="Arial"/>
          <w:color w:val="000000"/>
        </w:rPr>
        <w:t>ů podle h</w:t>
      </w:r>
      <w:r w:rsidRPr="0024373C">
        <w:rPr>
          <w:rFonts w:asciiTheme="minorHAnsi" w:hAnsiTheme="minorHAnsi" w:cs="Arial"/>
          <w:color w:val="000000"/>
        </w:rPr>
        <w:t>ospitalizac</w:t>
      </w:r>
      <w:r>
        <w:rPr>
          <w:rFonts w:asciiTheme="minorHAnsi" w:hAnsiTheme="minorHAnsi" w:cs="Arial"/>
          <w:color w:val="000000"/>
        </w:rPr>
        <w:t>í</w:t>
      </w:r>
      <w:r w:rsidRPr="0024373C">
        <w:rPr>
          <w:rFonts w:asciiTheme="minorHAnsi" w:hAnsiTheme="minorHAnsi" w:cs="Arial"/>
          <w:color w:val="000000"/>
        </w:rPr>
        <w:t xml:space="preserve"> v předchozím roce.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Problém je, že informace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ne</w:t>
      </w:r>
      <w:r>
        <w:rPr>
          <w:rFonts w:asciiTheme="minorHAnsi" w:hAnsiTheme="minorHAnsi" w:cs="Arial"/>
          <w:color w:val="000000"/>
        </w:rPr>
        <w:t xml:space="preserve">jsou </w:t>
      </w:r>
      <w:r w:rsidRPr="0024373C">
        <w:rPr>
          <w:rFonts w:asciiTheme="minorHAnsi" w:hAnsiTheme="minorHAnsi" w:cs="Arial"/>
          <w:color w:val="000000"/>
        </w:rPr>
        <w:t>k dispozici.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2173D2">
        <w:rPr>
          <w:rFonts w:asciiTheme="minorHAnsi" w:hAnsiTheme="minorHAnsi" w:cs="Arial"/>
          <w:b/>
          <w:color w:val="000000"/>
        </w:rPr>
        <w:t xml:space="preserve">Motivační problémy a pravidla pro </w:t>
      </w:r>
      <w:r>
        <w:rPr>
          <w:rFonts w:asciiTheme="minorHAnsi" w:hAnsiTheme="minorHAnsi" w:cs="Arial"/>
          <w:b/>
          <w:color w:val="000000"/>
        </w:rPr>
        <w:t xml:space="preserve">zařazování </w:t>
      </w:r>
      <w:r w:rsidRPr="002173D2">
        <w:rPr>
          <w:rFonts w:asciiTheme="minorHAnsi" w:hAnsiTheme="minorHAnsi" w:cs="Arial"/>
          <w:b/>
          <w:color w:val="000000"/>
        </w:rPr>
        <w:t>osob do DCG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24373C">
        <w:rPr>
          <w:rFonts w:asciiTheme="minorHAnsi" w:hAnsiTheme="minorHAnsi" w:cs="Arial"/>
          <w:color w:val="000000"/>
        </w:rPr>
        <w:t xml:space="preserve">Stejně jako u PCG může </w:t>
      </w:r>
      <w:r>
        <w:rPr>
          <w:rFonts w:asciiTheme="minorHAnsi" w:hAnsiTheme="minorHAnsi" w:cs="Arial"/>
          <w:color w:val="000000"/>
        </w:rPr>
        <w:t xml:space="preserve">i </w:t>
      </w:r>
      <w:r w:rsidRPr="0024373C">
        <w:rPr>
          <w:rFonts w:asciiTheme="minorHAnsi" w:hAnsiTheme="minorHAnsi" w:cs="Arial"/>
          <w:color w:val="000000"/>
        </w:rPr>
        <w:t xml:space="preserve">DCG </w:t>
      </w:r>
      <w:r>
        <w:rPr>
          <w:rFonts w:asciiTheme="minorHAnsi" w:hAnsiTheme="minorHAnsi" w:cs="Arial"/>
          <w:color w:val="000000"/>
        </w:rPr>
        <w:t>n</w:t>
      </w:r>
      <w:r w:rsidRPr="0024373C">
        <w:rPr>
          <w:rFonts w:asciiTheme="minorHAnsi" w:hAnsiTheme="minorHAnsi" w:cs="Arial"/>
          <w:color w:val="000000"/>
        </w:rPr>
        <w:t>evhodn</w:t>
      </w:r>
      <w:r>
        <w:rPr>
          <w:rFonts w:asciiTheme="minorHAnsi" w:hAnsiTheme="minorHAnsi" w:cs="Arial"/>
          <w:color w:val="000000"/>
        </w:rPr>
        <w:t>ě</w:t>
      </w:r>
      <w:r w:rsidRPr="0024373C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motivovat </w:t>
      </w:r>
      <w:r w:rsidRPr="0024373C">
        <w:rPr>
          <w:rFonts w:asciiTheme="minorHAnsi" w:hAnsiTheme="minorHAnsi" w:cs="Arial"/>
          <w:color w:val="000000"/>
        </w:rPr>
        <w:t>poskytovatele zdravotní péče</w:t>
      </w:r>
      <w:r w:rsidRPr="0024373C">
        <w:rPr>
          <w:rFonts w:asciiTheme="minorHAnsi" w:hAnsiTheme="minorHAnsi" w:cs="Arial"/>
          <w:color w:val="000000"/>
        </w:rPr>
        <w:br/>
        <w:t xml:space="preserve">nebo </w:t>
      </w:r>
      <w:r>
        <w:rPr>
          <w:rFonts w:asciiTheme="minorHAnsi" w:hAnsiTheme="minorHAnsi" w:cs="Arial"/>
          <w:color w:val="000000"/>
        </w:rPr>
        <w:t xml:space="preserve">ZP (např. </w:t>
      </w:r>
      <w:r w:rsidRPr="0024373C">
        <w:rPr>
          <w:rFonts w:asciiTheme="minorHAnsi" w:hAnsiTheme="minorHAnsi" w:cs="Arial"/>
          <w:color w:val="000000"/>
        </w:rPr>
        <w:t xml:space="preserve">poskytovatelé </w:t>
      </w:r>
      <w:r>
        <w:rPr>
          <w:rFonts w:asciiTheme="minorHAnsi" w:hAnsiTheme="minorHAnsi" w:cs="Arial"/>
          <w:color w:val="000000"/>
        </w:rPr>
        <w:t xml:space="preserve">mají větší </w:t>
      </w:r>
      <w:r w:rsidRPr="0024373C">
        <w:rPr>
          <w:rFonts w:asciiTheme="minorHAnsi" w:hAnsiTheme="minorHAnsi" w:cs="Arial"/>
          <w:color w:val="000000"/>
        </w:rPr>
        <w:t>motivaci hospitalizovat i relativně zdravé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lidé</w:t>
      </w:r>
      <w:r>
        <w:rPr>
          <w:rFonts w:asciiTheme="minorHAnsi" w:hAnsiTheme="minorHAnsi" w:cs="Arial"/>
          <w:color w:val="000000"/>
        </w:rPr>
        <w:t xml:space="preserve"> nebo n</w:t>
      </w:r>
      <w:r w:rsidRPr="0024373C">
        <w:rPr>
          <w:rFonts w:asciiTheme="minorHAnsi" w:hAnsiTheme="minorHAnsi" w:cs="Arial"/>
          <w:color w:val="000000"/>
        </w:rPr>
        <w:t>ahradit ambu</w:t>
      </w:r>
      <w:r>
        <w:rPr>
          <w:rFonts w:asciiTheme="minorHAnsi" w:hAnsiTheme="minorHAnsi" w:cs="Arial"/>
          <w:color w:val="000000"/>
        </w:rPr>
        <w:t>lantní nebo jednodenní chirurgii nemocniční.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2173D2">
        <w:rPr>
          <w:rFonts w:asciiTheme="minorHAnsi" w:hAnsiTheme="minorHAnsi" w:cs="Arial"/>
          <w:b/>
          <w:color w:val="000000"/>
        </w:rPr>
        <w:t>První pravidlo:</w:t>
      </w:r>
      <w:r w:rsidRPr="0024373C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do </w:t>
      </w:r>
      <w:r w:rsidRPr="0024373C">
        <w:rPr>
          <w:rFonts w:asciiTheme="minorHAnsi" w:hAnsiTheme="minorHAnsi" w:cs="Arial"/>
          <w:color w:val="000000"/>
        </w:rPr>
        <w:t xml:space="preserve">DCG </w:t>
      </w:r>
      <w:r>
        <w:rPr>
          <w:rFonts w:asciiTheme="minorHAnsi" w:hAnsiTheme="minorHAnsi" w:cs="Arial"/>
          <w:color w:val="000000"/>
        </w:rPr>
        <w:t xml:space="preserve">skupiny se zařadí </w:t>
      </w:r>
      <w:r w:rsidRPr="0024373C">
        <w:rPr>
          <w:rFonts w:asciiTheme="minorHAnsi" w:hAnsiTheme="minorHAnsi" w:cs="Arial"/>
          <w:color w:val="000000"/>
        </w:rPr>
        <w:t>pouze lid</w:t>
      </w:r>
      <w:r>
        <w:rPr>
          <w:rFonts w:asciiTheme="minorHAnsi" w:hAnsiTheme="minorHAnsi" w:cs="Arial"/>
          <w:color w:val="000000"/>
        </w:rPr>
        <w:t>é</w:t>
      </w:r>
      <w:r w:rsidRPr="0024373C">
        <w:rPr>
          <w:rFonts w:asciiTheme="minorHAnsi" w:hAnsiTheme="minorHAnsi" w:cs="Arial"/>
          <w:color w:val="000000"/>
        </w:rPr>
        <w:t xml:space="preserve">, kteří zůstali </w:t>
      </w:r>
      <w:r>
        <w:rPr>
          <w:rFonts w:asciiTheme="minorHAnsi" w:hAnsiTheme="minorHAnsi" w:cs="Arial"/>
          <w:color w:val="000000"/>
        </w:rPr>
        <w:t xml:space="preserve">v nemocnici </w:t>
      </w:r>
      <w:r w:rsidRPr="0024373C">
        <w:rPr>
          <w:rFonts w:asciiTheme="minorHAnsi" w:hAnsiTheme="minorHAnsi" w:cs="Arial"/>
          <w:color w:val="000000"/>
        </w:rPr>
        <w:t xml:space="preserve">tři dny a více </w:t>
      </w:r>
      <w:r>
        <w:rPr>
          <w:rFonts w:asciiTheme="minorHAnsi" w:hAnsiTheme="minorHAnsi" w:cs="Arial"/>
          <w:color w:val="000000"/>
        </w:rPr>
        <w:t xml:space="preserve">dní </w:t>
      </w:r>
      <w:r w:rsidRPr="0024373C">
        <w:rPr>
          <w:rFonts w:asciiTheme="minorHAnsi" w:hAnsiTheme="minorHAnsi" w:cs="Arial"/>
          <w:color w:val="000000"/>
        </w:rPr>
        <w:t>v předchozím roce</w:t>
      </w:r>
      <w:r>
        <w:rPr>
          <w:rFonts w:asciiTheme="minorHAnsi" w:hAnsiTheme="minorHAnsi" w:cs="Arial"/>
          <w:color w:val="000000"/>
        </w:rPr>
        <w:t xml:space="preserve"> (tedy </w:t>
      </w:r>
      <w:r w:rsidRPr="0024373C">
        <w:rPr>
          <w:rFonts w:asciiTheme="minorHAnsi" w:hAnsiTheme="minorHAnsi" w:cs="Arial"/>
          <w:color w:val="000000"/>
        </w:rPr>
        <w:t>pouze lidi, kteří mají závažné onemocnění nebo jsou chronicky nemocn</w:t>
      </w:r>
      <w:r>
        <w:rPr>
          <w:rFonts w:asciiTheme="minorHAnsi" w:hAnsiTheme="minorHAnsi" w:cs="Arial"/>
          <w:color w:val="000000"/>
        </w:rPr>
        <w:t>í).</w:t>
      </w:r>
      <w:r w:rsidRPr="0024373C">
        <w:rPr>
          <w:rFonts w:asciiTheme="minorHAnsi" w:hAnsiTheme="minorHAnsi" w:cs="Arial"/>
          <w:color w:val="000000"/>
        </w:rPr>
        <w:t xml:space="preserve"> </w:t>
      </w:r>
      <w:r w:rsidRPr="002173D2">
        <w:rPr>
          <w:rFonts w:asciiTheme="minorHAnsi" w:hAnsiTheme="minorHAnsi" w:cs="Arial"/>
          <w:b/>
          <w:color w:val="000000"/>
        </w:rPr>
        <w:t>Druhé pravidlo</w:t>
      </w:r>
      <w:r>
        <w:rPr>
          <w:rFonts w:asciiTheme="minorHAnsi" w:hAnsiTheme="minorHAnsi" w:cs="Arial"/>
          <w:color w:val="000000"/>
        </w:rPr>
        <w:t>:</w:t>
      </w:r>
      <w:r w:rsidRPr="0024373C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p</w:t>
      </w:r>
      <w:r w:rsidRPr="0024373C">
        <w:rPr>
          <w:rFonts w:asciiTheme="minorHAnsi" w:hAnsiTheme="minorHAnsi" w:cs="Arial"/>
          <w:color w:val="000000"/>
        </w:rPr>
        <w:t xml:space="preserve">očet osob </w:t>
      </w:r>
      <w:r>
        <w:rPr>
          <w:rFonts w:asciiTheme="minorHAnsi" w:hAnsiTheme="minorHAnsi" w:cs="Arial"/>
          <w:color w:val="000000"/>
        </w:rPr>
        <w:t>v </w:t>
      </w:r>
      <w:r w:rsidRPr="0024373C">
        <w:rPr>
          <w:rFonts w:asciiTheme="minorHAnsi" w:hAnsiTheme="minorHAnsi" w:cs="Arial"/>
          <w:color w:val="000000"/>
        </w:rPr>
        <w:t>DCG</w:t>
      </w:r>
      <w:r>
        <w:rPr>
          <w:rFonts w:asciiTheme="minorHAnsi" w:hAnsiTheme="minorHAnsi" w:cs="Arial"/>
          <w:color w:val="000000"/>
        </w:rPr>
        <w:t xml:space="preserve"> skupině musí být významný - </w:t>
      </w:r>
      <w:r w:rsidRPr="0024373C">
        <w:rPr>
          <w:rFonts w:asciiTheme="minorHAnsi" w:hAnsiTheme="minorHAnsi" w:cs="Arial"/>
          <w:color w:val="000000"/>
        </w:rPr>
        <w:t>více než 1</w:t>
      </w:r>
      <w:r>
        <w:rPr>
          <w:rFonts w:asciiTheme="minorHAnsi" w:hAnsiTheme="minorHAnsi" w:cs="Arial"/>
          <w:color w:val="000000"/>
        </w:rPr>
        <w:t>.</w:t>
      </w:r>
      <w:r w:rsidRPr="0024373C">
        <w:rPr>
          <w:rFonts w:asciiTheme="minorHAnsi" w:hAnsiTheme="minorHAnsi" w:cs="Arial"/>
          <w:color w:val="000000"/>
        </w:rPr>
        <w:t>000</w:t>
      </w:r>
      <w:r>
        <w:rPr>
          <w:rFonts w:asciiTheme="minorHAnsi" w:hAnsiTheme="minorHAnsi" w:cs="Arial"/>
          <w:color w:val="000000"/>
        </w:rPr>
        <w:t xml:space="preserve"> (</w:t>
      </w:r>
      <w:r w:rsidRPr="0024373C">
        <w:rPr>
          <w:rFonts w:asciiTheme="minorHAnsi" w:hAnsiTheme="minorHAnsi" w:cs="Arial"/>
          <w:color w:val="000000"/>
        </w:rPr>
        <w:t>zvyšuje</w:t>
      </w:r>
      <w:r>
        <w:rPr>
          <w:rFonts w:asciiTheme="minorHAnsi" w:hAnsiTheme="minorHAnsi" w:cs="Arial"/>
          <w:color w:val="000000"/>
        </w:rPr>
        <w:t xml:space="preserve"> se tím p</w:t>
      </w:r>
      <w:r w:rsidRPr="0024373C">
        <w:rPr>
          <w:rFonts w:asciiTheme="minorHAnsi" w:hAnsiTheme="minorHAnsi" w:cs="Arial"/>
          <w:color w:val="000000"/>
        </w:rPr>
        <w:t>řesnost odhadu rizikově upravené platby</w:t>
      </w:r>
      <w:r>
        <w:rPr>
          <w:rFonts w:asciiTheme="minorHAnsi" w:hAnsiTheme="minorHAnsi" w:cs="Arial"/>
          <w:color w:val="000000"/>
        </w:rPr>
        <w:t>).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2173D2">
        <w:rPr>
          <w:rFonts w:asciiTheme="minorHAnsi" w:hAnsiTheme="minorHAnsi" w:cs="Arial"/>
          <w:b/>
          <w:color w:val="000000"/>
        </w:rPr>
        <w:t>Třetí pravidlo:</w:t>
      </w:r>
      <w:r>
        <w:rPr>
          <w:rFonts w:asciiTheme="minorHAnsi" w:hAnsiTheme="minorHAnsi" w:cs="Arial"/>
          <w:b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DCG</w:t>
      </w:r>
      <w:r>
        <w:rPr>
          <w:rFonts w:asciiTheme="minorHAnsi" w:hAnsiTheme="minorHAnsi" w:cs="Arial"/>
          <w:color w:val="000000"/>
        </w:rPr>
        <w:t xml:space="preserve"> skupina m</w:t>
      </w:r>
      <w:r w:rsidRPr="0024373C">
        <w:rPr>
          <w:rFonts w:asciiTheme="minorHAnsi" w:hAnsiTheme="minorHAnsi" w:cs="Arial"/>
          <w:color w:val="000000"/>
        </w:rPr>
        <w:t>usí být snadno identifikovateln</w:t>
      </w:r>
      <w:r>
        <w:rPr>
          <w:rFonts w:asciiTheme="minorHAnsi" w:hAnsiTheme="minorHAnsi" w:cs="Arial"/>
          <w:color w:val="000000"/>
        </w:rPr>
        <w:t>á</w:t>
      </w:r>
      <w:r w:rsidRPr="0024373C">
        <w:rPr>
          <w:rFonts w:asciiTheme="minorHAnsi" w:hAnsiTheme="minorHAnsi" w:cs="Arial"/>
          <w:color w:val="000000"/>
        </w:rPr>
        <w:t xml:space="preserve"> a </w:t>
      </w:r>
      <w:r>
        <w:rPr>
          <w:rFonts w:asciiTheme="minorHAnsi" w:hAnsiTheme="minorHAnsi" w:cs="Arial"/>
          <w:color w:val="000000"/>
        </w:rPr>
        <w:t>k</w:t>
      </w:r>
      <w:r w:rsidRPr="0024373C">
        <w:rPr>
          <w:rFonts w:asciiTheme="minorHAnsi" w:hAnsiTheme="minorHAnsi" w:cs="Arial"/>
          <w:color w:val="000000"/>
        </w:rPr>
        <w:t>linicky koherentní. Toto pravidlo zabraňuje</w:t>
      </w:r>
      <w:r>
        <w:rPr>
          <w:rFonts w:asciiTheme="minorHAnsi" w:hAnsiTheme="minorHAnsi" w:cs="Arial"/>
          <w:color w:val="000000"/>
        </w:rPr>
        <w:t xml:space="preserve"> p</w:t>
      </w:r>
      <w:r w:rsidRPr="0024373C">
        <w:rPr>
          <w:rFonts w:asciiTheme="minorHAnsi" w:hAnsiTheme="minorHAnsi" w:cs="Arial"/>
          <w:color w:val="000000"/>
        </w:rPr>
        <w:t>oskytovatel</w:t>
      </w:r>
      <w:r>
        <w:rPr>
          <w:rFonts w:asciiTheme="minorHAnsi" w:hAnsiTheme="minorHAnsi" w:cs="Arial"/>
          <w:color w:val="000000"/>
        </w:rPr>
        <w:t>i</w:t>
      </w:r>
      <w:r w:rsidRPr="0024373C">
        <w:rPr>
          <w:rFonts w:asciiTheme="minorHAnsi" w:hAnsiTheme="minorHAnsi" w:cs="Arial"/>
          <w:color w:val="000000"/>
        </w:rPr>
        <w:t xml:space="preserve"> stanovení </w:t>
      </w:r>
      <w:r>
        <w:rPr>
          <w:rFonts w:asciiTheme="minorHAnsi" w:hAnsiTheme="minorHAnsi" w:cs="Arial"/>
          <w:color w:val="000000"/>
        </w:rPr>
        <w:t xml:space="preserve">vágní </w:t>
      </w:r>
      <w:r w:rsidRPr="0024373C">
        <w:rPr>
          <w:rFonts w:asciiTheme="minorHAnsi" w:hAnsiTheme="minorHAnsi" w:cs="Arial"/>
          <w:color w:val="000000"/>
        </w:rPr>
        <w:t>diagnózy.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2173D2">
        <w:rPr>
          <w:rFonts w:asciiTheme="minorHAnsi" w:hAnsiTheme="minorHAnsi" w:cs="Arial"/>
          <w:b/>
          <w:color w:val="000000"/>
        </w:rPr>
        <w:t>Čtvrté pravidlo</w:t>
      </w:r>
      <w:r>
        <w:rPr>
          <w:rFonts w:asciiTheme="minorHAnsi" w:hAnsiTheme="minorHAnsi" w:cs="Arial"/>
          <w:color w:val="000000"/>
        </w:rPr>
        <w:t>:</w:t>
      </w:r>
      <w:r w:rsidRPr="0024373C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r</w:t>
      </w:r>
      <w:r w:rsidRPr="0024373C">
        <w:rPr>
          <w:rFonts w:asciiTheme="minorHAnsi" w:hAnsiTheme="minorHAnsi" w:cs="Arial"/>
          <w:color w:val="000000"/>
        </w:rPr>
        <w:t>izikově vážen</w:t>
      </w:r>
      <w:r>
        <w:rPr>
          <w:rFonts w:asciiTheme="minorHAnsi" w:hAnsiTheme="minorHAnsi" w:cs="Arial"/>
          <w:color w:val="000000"/>
        </w:rPr>
        <w:t>é</w:t>
      </w:r>
      <w:r w:rsidRPr="0024373C">
        <w:rPr>
          <w:rFonts w:asciiTheme="minorHAnsi" w:hAnsiTheme="minorHAnsi" w:cs="Arial"/>
          <w:color w:val="000000"/>
        </w:rPr>
        <w:t xml:space="preserve"> platby by měly být založeny </w:t>
      </w:r>
      <w:r>
        <w:rPr>
          <w:rFonts w:asciiTheme="minorHAnsi" w:hAnsiTheme="minorHAnsi" w:cs="Arial"/>
          <w:color w:val="000000"/>
        </w:rPr>
        <w:t xml:space="preserve">pouze </w:t>
      </w:r>
      <w:r w:rsidRPr="0024373C">
        <w:rPr>
          <w:rFonts w:asciiTheme="minorHAnsi" w:hAnsiTheme="minorHAnsi" w:cs="Arial"/>
          <w:color w:val="000000"/>
        </w:rPr>
        <w:t xml:space="preserve">na </w:t>
      </w:r>
      <w:r>
        <w:rPr>
          <w:rFonts w:asciiTheme="minorHAnsi" w:hAnsiTheme="minorHAnsi" w:cs="Arial"/>
          <w:color w:val="000000"/>
        </w:rPr>
        <w:t>variabilních nákladech nemocnic.</w:t>
      </w:r>
      <w:r w:rsidRPr="0024373C">
        <w:rPr>
          <w:rFonts w:asciiTheme="minorHAnsi" w:hAnsiTheme="minorHAnsi" w:cs="Arial"/>
          <w:color w:val="000000"/>
        </w:rPr>
        <w:t xml:space="preserve"> Toto pravidlo nejen snižuje platby </w:t>
      </w:r>
      <w:r>
        <w:rPr>
          <w:rFonts w:asciiTheme="minorHAnsi" w:hAnsiTheme="minorHAnsi" w:cs="Arial"/>
          <w:color w:val="000000"/>
        </w:rPr>
        <w:t>ZP</w:t>
      </w:r>
      <w:r w:rsidRPr="0024373C">
        <w:rPr>
          <w:rFonts w:asciiTheme="minorHAnsi" w:hAnsiTheme="minorHAnsi" w:cs="Arial"/>
          <w:color w:val="000000"/>
        </w:rPr>
        <w:t>, ale také odráží skutečnost,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 xml:space="preserve">že v </w:t>
      </w:r>
      <w:r>
        <w:rPr>
          <w:rFonts w:asciiTheme="minorHAnsi" w:hAnsiTheme="minorHAnsi" w:cs="Arial"/>
          <w:color w:val="000000"/>
        </w:rPr>
        <w:t>Holandsku</w:t>
      </w:r>
      <w:r w:rsidRPr="0024373C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ZP nemají </w:t>
      </w:r>
      <w:r w:rsidRPr="0024373C">
        <w:rPr>
          <w:rFonts w:asciiTheme="minorHAnsi" w:hAnsiTheme="minorHAnsi" w:cs="Arial"/>
          <w:color w:val="000000"/>
        </w:rPr>
        <w:t xml:space="preserve">téměř žádné riziko </w:t>
      </w:r>
      <w:r>
        <w:rPr>
          <w:rFonts w:asciiTheme="minorHAnsi" w:hAnsiTheme="minorHAnsi" w:cs="Arial"/>
          <w:color w:val="000000"/>
        </w:rPr>
        <w:t xml:space="preserve">s fixními nemocničními </w:t>
      </w:r>
      <w:r w:rsidRPr="0024373C">
        <w:rPr>
          <w:rFonts w:asciiTheme="minorHAnsi" w:hAnsiTheme="minorHAnsi" w:cs="Arial"/>
          <w:color w:val="000000"/>
        </w:rPr>
        <w:t>ná</w:t>
      </w:r>
      <w:r>
        <w:rPr>
          <w:rFonts w:asciiTheme="minorHAnsi" w:hAnsiTheme="minorHAnsi" w:cs="Arial"/>
          <w:color w:val="000000"/>
        </w:rPr>
        <w:t>klady.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24373C">
        <w:rPr>
          <w:rFonts w:asciiTheme="minorHAnsi" w:hAnsiTheme="minorHAnsi" w:cs="Arial"/>
          <w:color w:val="000000"/>
        </w:rPr>
        <w:br/>
      </w:r>
      <w:r w:rsidRPr="002173D2">
        <w:rPr>
          <w:rFonts w:asciiTheme="minorHAnsi" w:hAnsiTheme="minorHAnsi" w:cs="Arial"/>
          <w:b/>
          <w:color w:val="000000"/>
        </w:rPr>
        <w:t>Předpokládaná přesnost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proofErr w:type="spellStart"/>
      <w:r w:rsidRPr="0024373C">
        <w:rPr>
          <w:rFonts w:asciiTheme="minorHAnsi" w:hAnsiTheme="minorHAnsi" w:cs="Arial"/>
          <w:color w:val="000000"/>
        </w:rPr>
        <w:t>Prinsze</w:t>
      </w:r>
      <w:proofErr w:type="spellEnd"/>
      <w:r w:rsidRPr="0024373C">
        <w:rPr>
          <w:rFonts w:asciiTheme="minorHAnsi" w:hAnsiTheme="minorHAnsi" w:cs="Arial"/>
          <w:color w:val="000000"/>
        </w:rPr>
        <w:t xml:space="preserve"> a Van </w:t>
      </w:r>
      <w:proofErr w:type="spellStart"/>
      <w:r w:rsidRPr="0024373C">
        <w:rPr>
          <w:rFonts w:asciiTheme="minorHAnsi" w:hAnsiTheme="minorHAnsi" w:cs="Arial"/>
          <w:color w:val="000000"/>
        </w:rPr>
        <w:t>Vliet</w:t>
      </w:r>
      <w:proofErr w:type="spellEnd"/>
      <w:r w:rsidRPr="0024373C">
        <w:rPr>
          <w:rFonts w:asciiTheme="minorHAnsi" w:hAnsiTheme="minorHAnsi" w:cs="Arial"/>
          <w:color w:val="000000"/>
        </w:rPr>
        <w:t xml:space="preserve"> (2005) </w:t>
      </w:r>
      <w:r>
        <w:rPr>
          <w:rFonts w:asciiTheme="minorHAnsi" w:hAnsiTheme="minorHAnsi" w:cs="Arial"/>
          <w:color w:val="000000"/>
        </w:rPr>
        <w:t>do</w:t>
      </w:r>
      <w:r w:rsidRPr="0024373C">
        <w:rPr>
          <w:rFonts w:asciiTheme="minorHAnsi" w:hAnsiTheme="minorHAnsi" w:cs="Arial"/>
          <w:color w:val="000000"/>
        </w:rPr>
        <w:t>kazují, že přidání</w:t>
      </w:r>
      <w:r>
        <w:rPr>
          <w:rFonts w:asciiTheme="minorHAnsi" w:hAnsiTheme="minorHAnsi" w:cs="Arial"/>
          <w:color w:val="000000"/>
        </w:rPr>
        <w:t>m</w:t>
      </w:r>
      <w:r w:rsidRPr="0024373C">
        <w:rPr>
          <w:rFonts w:asciiTheme="minorHAnsi" w:hAnsiTheme="minorHAnsi" w:cs="Arial"/>
          <w:color w:val="000000"/>
        </w:rPr>
        <w:t xml:space="preserve"> DCG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s</w:t>
      </w:r>
      <w:r>
        <w:rPr>
          <w:rFonts w:asciiTheme="minorHAnsi" w:hAnsiTheme="minorHAnsi" w:cs="Arial"/>
          <w:color w:val="000000"/>
        </w:rPr>
        <w:t>kupin m</w:t>
      </w:r>
      <w:r w:rsidRPr="0024373C">
        <w:rPr>
          <w:rFonts w:asciiTheme="minorHAnsi" w:hAnsiTheme="minorHAnsi" w:cs="Arial"/>
          <w:color w:val="000000"/>
        </w:rPr>
        <w:t>odel téměř zdvojnásob</w:t>
      </w:r>
      <w:r>
        <w:rPr>
          <w:rFonts w:asciiTheme="minorHAnsi" w:hAnsiTheme="minorHAnsi" w:cs="Arial"/>
          <w:color w:val="000000"/>
        </w:rPr>
        <w:t xml:space="preserve">il svoji </w:t>
      </w:r>
      <w:r w:rsidRPr="0024373C">
        <w:rPr>
          <w:rFonts w:asciiTheme="minorHAnsi" w:hAnsiTheme="minorHAnsi" w:cs="Arial"/>
          <w:color w:val="000000"/>
        </w:rPr>
        <w:t>prediktivní přesnost celkových výdajů a vysvět</w:t>
      </w:r>
      <w:r>
        <w:rPr>
          <w:rFonts w:asciiTheme="minorHAnsi" w:hAnsiTheme="minorHAnsi" w:cs="Arial"/>
          <w:color w:val="000000"/>
        </w:rPr>
        <w:t xml:space="preserve">luje až </w:t>
      </w:r>
      <w:r w:rsidRPr="0024373C">
        <w:rPr>
          <w:rFonts w:asciiTheme="minorHAnsi" w:hAnsiTheme="minorHAnsi" w:cs="Arial"/>
          <w:color w:val="000000"/>
        </w:rPr>
        <w:t>22,8</w:t>
      </w:r>
      <w:r>
        <w:rPr>
          <w:rFonts w:asciiTheme="minorHAnsi" w:hAnsiTheme="minorHAnsi" w:cs="Arial"/>
          <w:color w:val="000000"/>
        </w:rPr>
        <w:t xml:space="preserve"> </w:t>
      </w:r>
      <w:r w:rsidRPr="0024373C">
        <w:rPr>
          <w:rFonts w:asciiTheme="minorHAnsi" w:hAnsiTheme="minorHAnsi" w:cs="Arial"/>
          <w:color w:val="000000"/>
        </w:rPr>
        <w:t>% z celkové variability v ročních výdaj</w:t>
      </w:r>
      <w:r>
        <w:rPr>
          <w:rFonts w:asciiTheme="minorHAnsi" w:hAnsiTheme="minorHAnsi" w:cs="Arial"/>
          <w:color w:val="000000"/>
        </w:rPr>
        <w:t>ích</w:t>
      </w:r>
      <w:r w:rsidR="006A57F7">
        <w:rPr>
          <w:rFonts w:asciiTheme="minorHAnsi" w:hAnsiTheme="minorHAnsi" w:cs="Arial"/>
          <w:color w:val="000000"/>
        </w:rPr>
        <w:t>.</w:t>
      </w:r>
      <w:r>
        <w:rPr>
          <w:rFonts w:asciiTheme="minorHAnsi" w:hAnsiTheme="minorHAnsi" w:cs="Arial"/>
          <w:color w:val="000000"/>
        </w:rPr>
        <w:t xml:space="preserve">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</w:p>
    <w:p w:rsidR="00FE575B" w:rsidRPr="003C3324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3C3324">
        <w:rPr>
          <w:rFonts w:asciiTheme="minorHAnsi" w:hAnsiTheme="minorHAnsi" w:cs="Arial"/>
          <w:b/>
          <w:color w:val="000000"/>
        </w:rPr>
        <w:lastRenderedPageBreak/>
        <w:t>Ex-post kompenzace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DE06C6">
        <w:rPr>
          <w:rFonts w:asciiTheme="minorHAnsi" w:hAnsiTheme="minorHAnsi" w:cs="Arial"/>
          <w:color w:val="000000"/>
        </w:rPr>
        <w:t xml:space="preserve">Pokud </w:t>
      </w:r>
      <w:r>
        <w:rPr>
          <w:rFonts w:asciiTheme="minorHAnsi" w:hAnsiTheme="minorHAnsi" w:cs="Arial"/>
          <w:color w:val="000000"/>
        </w:rPr>
        <w:t xml:space="preserve">by zůstaly pouze </w:t>
      </w:r>
      <w:r w:rsidRPr="00DE06C6">
        <w:rPr>
          <w:rFonts w:asciiTheme="minorHAnsi" w:hAnsiTheme="minorHAnsi" w:cs="Arial"/>
          <w:color w:val="000000"/>
        </w:rPr>
        <w:t xml:space="preserve">ex-ante </w:t>
      </w:r>
      <w:r w:rsidR="002F64BD">
        <w:rPr>
          <w:rFonts w:asciiTheme="minorHAnsi" w:hAnsiTheme="minorHAnsi" w:cs="Helvetica"/>
        </w:rPr>
        <w:t>RA</w:t>
      </w:r>
      <w:r>
        <w:rPr>
          <w:rFonts w:asciiTheme="minorHAnsi" w:hAnsiTheme="minorHAnsi" w:cs="Arial"/>
          <w:color w:val="000000"/>
        </w:rPr>
        <w:t>, ZP</w:t>
      </w:r>
      <w:r w:rsidRPr="00DE06C6">
        <w:rPr>
          <w:rFonts w:asciiTheme="minorHAnsi" w:hAnsiTheme="minorHAnsi" w:cs="Arial"/>
          <w:color w:val="000000"/>
        </w:rPr>
        <w:t xml:space="preserve"> by byl</w:t>
      </w:r>
      <w:r>
        <w:rPr>
          <w:rFonts w:asciiTheme="minorHAnsi" w:hAnsiTheme="minorHAnsi" w:cs="Arial"/>
          <w:color w:val="000000"/>
        </w:rPr>
        <w:t>y</w:t>
      </w:r>
      <w:r w:rsidRPr="00DE06C6">
        <w:rPr>
          <w:rFonts w:asciiTheme="minorHAnsi" w:hAnsiTheme="minorHAnsi" w:cs="Arial"/>
          <w:color w:val="000000"/>
        </w:rPr>
        <w:t xml:space="preserve"> plně finančně odpovědn</w:t>
      </w:r>
      <w:r>
        <w:rPr>
          <w:rFonts w:asciiTheme="minorHAnsi" w:hAnsiTheme="minorHAnsi" w:cs="Arial"/>
          <w:color w:val="000000"/>
        </w:rPr>
        <w:t xml:space="preserve">é za výdaje na </w:t>
      </w:r>
      <w:r w:rsidRPr="00DE06C6">
        <w:rPr>
          <w:rFonts w:asciiTheme="minorHAnsi" w:hAnsiTheme="minorHAnsi" w:cs="Arial"/>
          <w:color w:val="000000"/>
        </w:rPr>
        <w:t>zdravotní péči</w:t>
      </w:r>
      <w:r>
        <w:rPr>
          <w:rFonts w:asciiTheme="minorHAnsi" w:hAnsiTheme="minorHAnsi" w:cs="Arial"/>
          <w:color w:val="000000"/>
        </w:rPr>
        <w:t xml:space="preserve"> (nebezpečí </w:t>
      </w:r>
      <w:r w:rsidRPr="00DE06C6">
        <w:rPr>
          <w:rFonts w:asciiTheme="minorHAnsi" w:hAnsiTheme="minorHAnsi" w:cs="Arial"/>
          <w:color w:val="000000"/>
        </w:rPr>
        <w:t>nespravedliv</w:t>
      </w:r>
      <w:r>
        <w:rPr>
          <w:rFonts w:asciiTheme="minorHAnsi" w:hAnsiTheme="minorHAnsi" w:cs="Arial"/>
          <w:color w:val="000000"/>
        </w:rPr>
        <w:t>ě r</w:t>
      </w:r>
      <w:r w:rsidRPr="00DE06C6">
        <w:rPr>
          <w:rFonts w:asciiTheme="minorHAnsi" w:hAnsiTheme="minorHAnsi" w:cs="Arial"/>
          <w:color w:val="000000"/>
        </w:rPr>
        <w:t>izikově vážených kapitační</w:t>
      </w:r>
      <w:r>
        <w:rPr>
          <w:rFonts w:asciiTheme="minorHAnsi" w:hAnsiTheme="minorHAnsi" w:cs="Arial"/>
          <w:color w:val="000000"/>
        </w:rPr>
        <w:t>ch</w:t>
      </w:r>
      <w:r w:rsidRPr="00DE06C6">
        <w:rPr>
          <w:rFonts w:asciiTheme="minorHAnsi" w:hAnsiTheme="minorHAnsi" w:cs="Arial"/>
          <w:color w:val="000000"/>
        </w:rPr>
        <w:t xml:space="preserve"> plat</w:t>
      </w:r>
      <w:r>
        <w:rPr>
          <w:rFonts w:asciiTheme="minorHAnsi" w:hAnsiTheme="minorHAnsi" w:cs="Arial"/>
          <w:color w:val="000000"/>
        </w:rPr>
        <w:t>e</w:t>
      </w:r>
      <w:r w:rsidRPr="00DE06C6">
        <w:rPr>
          <w:rFonts w:asciiTheme="minorHAnsi" w:hAnsiTheme="minorHAnsi" w:cs="Arial"/>
          <w:color w:val="000000"/>
        </w:rPr>
        <w:t>b</w:t>
      </w:r>
      <w:r>
        <w:rPr>
          <w:rFonts w:asciiTheme="minorHAnsi" w:hAnsiTheme="minorHAnsi" w:cs="Arial"/>
          <w:color w:val="000000"/>
        </w:rPr>
        <w:t>)</w:t>
      </w:r>
      <w:r w:rsidRPr="00DE06C6">
        <w:rPr>
          <w:rFonts w:asciiTheme="minorHAnsi" w:hAnsiTheme="minorHAnsi" w:cs="Arial"/>
          <w:color w:val="000000"/>
        </w:rPr>
        <w:t xml:space="preserve">. </w:t>
      </w:r>
      <w:r>
        <w:rPr>
          <w:rFonts w:asciiTheme="minorHAnsi" w:hAnsiTheme="minorHAnsi" w:cs="Arial"/>
          <w:color w:val="000000"/>
        </w:rPr>
        <w:t xml:space="preserve">To by mohlo vést i k bankrotům ZP. Na druhé straně ex-post doplatky mohou zhoršovat </w:t>
      </w:r>
      <w:r w:rsidRPr="00DE06C6">
        <w:rPr>
          <w:rFonts w:asciiTheme="minorHAnsi" w:hAnsiTheme="minorHAnsi" w:cs="Arial"/>
          <w:color w:val="000000"/>
        </w:rPr>
        <w:t>efektivní chování</w:t>
      </w:r>
      <w:r>
        <w:rPr>
          <w:rFonts w:asciiTheme="minorHAnsi" w:hAnsiTheme="minorHAnsi" w:cs="Arial"/>
          <w:color w:val="000000"/>
        </w:rPr>
        <w:t xml:space="preserve"> ZP</w:t>
      </w:r>
      <w:r w:rsidRPr="00DE06C6">
        <w:rPr>
          <w:rFonts w:asciiTheme="minorHAnsi" w:hAnsiTheme="minorHAnsi" w:cs="Arial"/>
          <w:color w:val="000000"/>
        </w:rPr>
        <w:t xml:space="preserve">.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</w:p>
    <w:p w:rsidR="00FE575B" w:rsidRPr="00460483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 w:rsidRPr="00460483">
        <w:rPr>
          <w:rFonts w:asciiTheme="minorHAnsi" w:hAnsiTheme="minorHAnsi" w:cs="Arial"/>
          <w:b/>
          <w:color w:val="000000"/>
        </w:rPr>
        <w:t>Nizozemská vláda zavedla v letech 1991-2005 různé ex-post nebo retrospektivní platební systémy:</w:t>
      </w:r>
    </w:p>
    <w:p w:rsidR="00FE575B" w:rsidRPr="00380772" w:rsidRDefault="00FE575B" w:rsidP="002F64BD">
      <w:pPr>
        <w:pStyle w:val="Normlnweb"/>
        <w:numPr>
          <w:ilvl w:val="0"/>
          <w:numId w:val="28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b/>
          <w:color w:val="000000"/>
        </w:rPr>
        <w:t>Retrospektivní vyrovnání</w:t>
      </w:r>
    </w:p>
    <w:p w:rsidR="00FE575B" w:rsidRDefault="00FE575B" w:rsidP="002F64BD">
      <w:pPr>
        <w:pStyle w:val="Normlnweb"/>
        <w:shd w:val="clear" w:color="auto" w:fill="FFFFFF"/>
        <w:spacing w:before="0" w:after="60"/>
        <w:ind w:left="3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ZP převede </w:t>
      </w:r>
      <w:r w:rsidRPr="00DE06C6">
        <w:rPr>
          <w:rFonts w:asciiTheme="minorHAnsi" w:hAnsiTheme="minorHAnsi" w:cs="Arial"/>
          <w:color w:val="000000"/>
        </w:rPr>
        <w:t>procento z rozdílu mezi jejich rizikově vážený</w:t>
      </w:r>
      <w:r>
        <w:rPr>
          <w:rFonts w:asciiTheme="minorHAnsi" w:hAnsiTheme="minorHAnsi" w:cs="Arial"/>
          <w:color w:val="000000"/>
        </w:rPr>
        <w:t>mi</w:t>
      </w:r>
      <w:r w:rsidRPr="00DE06C6">
        <w:rPr>
          <w:rFonts w:asciiTheme="minorHAnsi" w:hAnsiTheme="minorHAnsi" w:cs="Arial"/>
          <w:color w:val="000000"/>
        </w:rPr>
        <w:t xml:space="preserve"> kapitační</w:t>
      </w:r>
      <w:r>
        <w:rPr>
          <w:rFonts w:asciiTheme="minorHAnsi" w:hAnsiTheme="minorHAnsi" w:cs="Arial"/>
          <w:color w:val="000000"/>
        </w:rPr>
        <w:t xml:space="preserve">mi platbami </w:t>
      </w:r>
      <w:r w:rsidRPr="00DE06C6">
        <w:rPr>
          <w:rFonts w:asciiTheme="minorHAnsi" w:hAnsiTheme="minorHAnsi" w:cs="Arial"/>
          <w:color w:val="000000"/>
        </w:rPr>
        <w:t>a skutečn</w:t>
      </w:r>
      <w:r>
        <w:rPr>
          <w:rFonts w:asciiTheme="minorHAnsi" w:hAnsiTheme="minorHAnsi" w:cs="Arial"/>
          <w:color w:val="000000"/>
        </w:rPr>
        <w:t>ými</w:t>
      </w:r>
      <w:r w:rsidRPr="00DE06C6">
        <w:rPr>
          <w:rFonts w:asciiTheme="minorHAnsi" w:hAnsiTheme="minorHAnsi" w:cs="Arial"/>
          <w:color w:val="000000"/>
        </w:rPr>
        <w:t xml:space="preserve"> výdaj</w:t>
      </w:r>
      <w:r>
        <w:rPr>
          <w:rFonts w:asciiTheme="minorHAnsi" w:hAnsiTheme="minorHAnsi" w:cs="Arial"/>
          <w:color w:val="000000"/>
        </w:rPr>
        <w:t>i</w:t>
      </w:r>
      <w:r w:rsidRPr="00DE06C6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do společného</w:t>
      </w:r>
      <w:r w:rsidR="009F640C">
        <w:rPr>
          <w:rFonts w:asciiTheme="minorHAnsi" w:hAnsiTheme="minorHAnsi" w:cs="Arial"/>
          <w:color w:val="000000"/>
        </w:rPr>
        <w:t xml:space="preserve"> fondu (poolu)</w:t>
      </w:r>
      <w:r>
        <w:rPr>
          <w:rFonts w:asciiTheme="minorHAnsi" w:hAnsiTheme="minorHAnsi" w:cs="Arial"/>
          <w:color w:val="000000"/>
        </w:rPr>
        <w:t xml:space="preserve"> </w:t>
      </w:r>
      <w:r w:rsidRPr="00DE06C6">
        <w:rPr>
          <w:rFonts w:asciiTheme="minorHAnsi" w:hAnsiTheme="minorHAnsi" w:cs="Arial"/>
          <w:color w:val="000000"/>
        </w:rPr>
        <w:t xml:space="preserve">Všechny </w:t>
      </w:r>
      <w:r>
        <w:rPr>
          <w:rFonts w:asciiTheme="minorHAnsi" w:hAnsiTheme="minorHAnsi" w:cs="Arial"/>
          <w:color w:val="000000"/>
        </w:rPr>
        <w:t xml:space="preserve">ZP se </w:t>
      </w:r>
      <w:r w:rsidRPr="00DE06C6">
        <w:rPr>
          <w:rFonts w:asciiTheme="minorHAnsi" w:hAnsiTheme="minorHAnsi" w:cs="Arial"/>
          <w:color w:val="000000"/>
        </w:rPr>
        <w:t>rovným dílem</w:t>
      </w:r>
      <w:r>
        <w:rPr>
          <w:rFonts w:asciiTheme="minorHAnsi" w:hAnsiTheme="minorHAnsi" w:cs="Arial"/>
          <w:color w:val="000000"/>
        </w:rPr>
        <w:t xml:space="preserve"> podělí o peníze </w:t>
      </w:r>
      <w:r w:rsidRPr="00DE06C6">
        <w:rPr>
          <w:rFonts w:asciiTheme="minorHAnsi" w:hAnsiTheme="minorHAnsi" w:cs="Arial"/>
          <w:color w:val="000000"/>
        </w:rPr>
        <w:t xml:space="preserve">v tomto </w:t>
      </w:r>
      <w:r>
        <w:rPr>
          <w:rFonts w:asciiTheme="minorHAnsi" w:hAnsiTheme="minorHAnsi" w:cs="Arial"/>
          <w:color w:val="000000"/>
        </w:rPr>
        <w:t xml:space="preserve">poolu </w:t>
      </w:r>
      <w:r w:rsidRPr="00DE06C6">
        <w:rPr>
          <w:rFonts w:asciiTheme="minorHAnsi" w:hAnsiTheme="minorHAnsi" w:cs="Arial"/>
          <w:color w:val="000000"/>
        </w:rPr>
        <w:t xml:space="preserve">se zpětnou platností. </w:t>
      </w:r>
      <w:r>
        <w:rPr>
          <w:rFonts w:asciiTheme="minorHAnsi" w:hAnsiTheme="minorHAnsi" w:cs="Arial"/>
          <w:color w:val="000000"/>
        </w:rPr>
        <w:t xml:space="preserve">Systém </w:t>
      </w:r>
      <w:r w:rsidRPr="00DE06C6">
        <w:rPr>
          <w:rFonts w:asciiTheme="minorHAnsi" w:hAnsiTheme="minorHAnsi" w:cs="Arial"/>
          <w:color w:val="000000"/>
        </w:rPr>
        <w:t>je rozpočtově neutrální, a proto</w:t>
      </w:r>
      <w:r>
        <w:rPr>
          <w:rFonts w:asciiTheme="minorHAnsi" w:hAnsiTheme="minorHAnsi" w:cs="Arial"/>
          <w:color w:val="000000"/>
        </w:rPr>
        <w:t xml:space="preserve"> nepotřebuje žádné další </w:t>
      </w:r>
      <w:r w:rsidRPr="00DE06C6">
        <w:rPr>
          <w:rFonts w:asciiTheme="minorHAnsi" w:hAnsiTheme="minorHAnsi" w:cs="Arial"/>
          <w:color w:val="000000"/>
        </w:rPr>
        <w:t>státní dotace</w:t>
      </w:r>
      <w:r>
        <w:rPr>
          <w:rFonts w:asciiTheme="minorHAnsi" w:hAnsiTheme="minorHAnsi" w:cs="Arial"/>
          <w:color w:val="000000"/>
        </w:rPr>
        <w:t>: některé ZP tak kompenzují své ztráty ze zisků ostatních ZP.</w:t>
      </w:r>
    </w:p>
    <w:p w:rsidR="00FE575B" w:rsidRDefault="00FE575B" w:rsidP="002F64BD">
      <w:pPr>
        <w:pStyle w:val="Normlnweb"/>
        <w:numPr>
          <w:ilvl w:val="0"/>
          <w:numId w:val="28"/>
        </w:numPr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>
        <w:rPr>
          <w:rFonts w:asciiTheme="minorHAnsi" w:hAnsiTheme="minorHAnsi" w:cs="Arial"/>
          <w:b/>
          <w:color w:val="000000"/>
        </w:rPr>
        <w:t>Vyrovnání za v</w:t>
      </w:r>
      <w:r w:rsidRPr="0086309C">
        <w:rPr>
          <w:rFonts w:asciiTheme="minorHAnsi" w:hAnsiTheme="minorHAnsi" w:cs="Arial"/>
          <w:b/>
          <w:color w:val="000000"/>
        </w:rPr>
        <w:t xml:space="preserve">ysoce </w:t>
      </w:r>
      <w:r>
        <w:rPr>
          <w:rFonts w:asciiTheme="minorHAnsi" w:hAnsiTheme="minorHAnsi" w:cs="Arial"/>
          <w:b/>
          <w:color w:val="000000"/>
        </w:rPr>
        <w:t>nákladné pojištěnce</w:t>
      </w:r>
    </w:p>
    <w:p w:rsidR="00FE575B" w:rsidRPr="0086309C" w:rsidRDefault="00FE575B" w:rsidP="002F64BD">
      <w:pPr>
        <w:pStyle w:val="Normlnweb"/>
        <w:shd w:val="clear" w:color="auto" w:fill="FFFFFF"/>
        <w:spacing w:before="0" w:after="60"/>
        <w:ind w:left="360"/>
        <w:jc w:val="both"/>
        <w:rPr>
          <w:rFonts w:asciiTheme="minorHAnsi" w:hAnsiTheme="minorHAnsi" w:cs="Arial"/>
          <w:b/>
          <w:color w:val="000000"/>
        </w:rPr>
      </w:pPr>
      <w:r w:rsidRPr="0086309C">
        <w:rPr>
          <w:rFonts w:asciiTheme="minorHAnsi" w:hAnsiTheme="minorHAnsi" w:cs="Arial"/>
          <w:color w:val="000000"/>
        </w:rPr>
        <w:t>ZP převed</w:t>
      </w:r>
      <w:r>
        <w:rPr>
          <w:rFonts w:asciiTheme="minorHAnsi" w:hAnsiTheme="minorHAnsi" w:cs="Arial"/>
          <w:color w:val="000000"/>
        </w:rPr>
        <w:t>e</w:t>
      </w:r>
      <w:r w:rsidRPr="0086309C">
        <w:rPr>
          <w:rFonts w:asciiTheme="minorHAnsi" w:hAnsiTheme="minorHAnsi" w:cs="Arial"/>
          <w:color w:val="000000"/>
        </w:rPr>
        <w:t xml:space="preserve"> procento všech svých individuálních výdajů nad určitou mez do společného poolu. Všechny ZP se rovným dílem podělí o peníze v tomto poolu se zpětnou platností.</w:t>
      </w:r>
    </w:p>
    <w:p w:rsidR="00FE575B" w:rsidRDefault="00FE575B" w:rsidP="002F64BD">
      <w:pPr>
        <w:pStyle w:val="Normlnweb"/>
        <w:numPr>
          <w:ilvl w:val="0"/>
          <w:numId w:val="28"/>
        </w:numPr>
        <w:shd w:val="clear" w:color="auto" w:fill="FFFFFF"/>
        <w:spacing w:before="0" w:after="60"/>
        <w:ind w:left="357" w:hanging="357"/>
        <w:jc w:val="both"/>
        <w:rPr>
          <w:rFonts w:asciiTheme="minorHAnsi" w:hAnsiTheme="minorHAnsi" w:cs="Arial"/>
          <w:color w:val="000000"/>
        </w:rPr>
      </w:pPr>
      <w:r w:rsidRPr="0086309C">
        <w:rPr>
          <w:rFonts w:asciiTheme="minorHAnsi" w:hAnsiTheme="minorHAnsi" w:cs="Arial"/>
          <w:b/>
          <w:color w:val="000000"/>
        </w:rPr>
        <w:t>Ex-post korekce</w:t>
      </w:r>
    </w:p>
    <w:p w:rsidR="00FE575B" w:rsidRDefault="00FE575B" w:rsidP="002F64BD">
      <w:pPr>
        <w:pStyle w:val="Normlnweb"/>
        <w:shd w:val="clear" w:color="auto" w:fill="FFFFFF"/>
        <w:spacing w:before="0" w:after="60"/>
        <w:ind w:left="360"/>
        <w:jc w:val="both"/>
        <w:rPr>
          <w:rFonts w:asciiTheme="minorHAnsi" w:hAnsiTheme="minorHAnsi" w:cs="Arial"/>
          <w:color w:val="000000"/>
        </w:rPr>
      </w:pPr>
      <w:r w:rsidRPr="0086309C">
        <w:rPr>
          <w:rFonts w:asciiTheme="minorHAnsi" w:hAnsiTheme="minorHAnsi" w:cs="Arial"/>
          <w:color w:val="000000"/>
        </w:rPr>
        <w:t xml:space="preserve">Od </w:t>
      </w:r>
      <w:r>
        <w:rPr>
          <w:rFonts w:asciiTheme="minorHAnsi" w:hAnsiTheme="minorHAnsi" w:cs="Arial"/>
          <w:color w:val="000000"/>
        </w:rPr>
        <w:t xml:space="preserve">let </w:t>
      </w:r>
      <w:r w:rsidRPr="0086309C">
        <w:rPr>
          <w:rFonts w:asciiTheme="minorHAnsi" w:hAnsiTheme="minorHAnsi" w:cs="Arial"/>
          <w:color w:val="000000"/>
        </w:rPr>
        <w:t>1991-1995 vláda použí</w:t>
      </w:r>
      <w:r>
        <w:rPr>
          <w:rFonts w:asciiTheme="minorHAnsi" w:hAnsiTheme="minorHAnsi" w:cs="Arial"/>
          <w:color w:val="000000"/>
        </w:rPr>
        <w:t>vá ex-post a (</w:t>
      </w:r>
      <w:r w:rsidRPr="0086309C">
        <w:rPr>
          <w:rFonts w:asciiTheme="minorHAnsi" w:hAnsiTheme="minorHAnsi" w:cs="Arial"/>
          <w:color w:val="000000"/>
        </w:rPr>
        <w:t>100 % v letech 1991-1992 a 90</w:t>
      </w:r>
      <w:r>
        <w:rPr>
          <w:rFonts w:asciiTheme="minorHAnsi" w:hAnsiTheme="minorHAnsi" w:cs="Arial"/>
          <w:color w:val="000000"/>
        </w:rPr>
        <w:t xml:space="preserve"> </w:t>
      </w:r>
      <w:r w:rsidRPr="0086309C">
        <w:rPr>
          <w:rFonts w:asciiTheme="minorHAnsi" w:hAnsiTheme="minorHAnsi" w:cs="Arial"/>
          <w:color w:val="000000"/>
        </w:rPr>
        <w:t>% v letech 1993-1995) a retrospektivní</w:t>
      </w:r>
      <w:r>
        <w:rPr>
          <w:rFonts w:asciiTheme="minorHAnsi" w:hAnsiTheme="minorHAnsi" w:cs="Arial"/>
          <w:color w:val="000000"/>
        </w:rPr>
        <w:t xml:space="preserve"> vyrovnání </w:t>
      </w:r>
      <w:r w:rsidRPr="0086309C">
        <w:rPr>
          <w:rFonts w:asciiTheme="minorHAnsi" w:hAnsiTheme="minorHAnsi" w:cs="Arial"/>
          <w:color w:val="000000"/>
        </w:rPr>
        <w:t xml:space="preserve">(75 % </w:t>
      </w:r>
      <w:r>
        <w:rPr>
          <w:rFonts w:asciiTheme="minorHAnsi" w:hAnsiTheme="minorHAnsi" w:cs="Arial"/>
          <w:color w:val="000000"/>
        </w:rPr>
        <w:t xml:space="preserve">v letech </w:t>
      </w:r>
      <w:r w:rsidRPr="0086309C">
        <w:rPr>
          <w:rFonts w:asciiTheme="minorHAnsi" w:hAnsiTheme="minorHAnsi" w:cs="Arial"/>
          <w:color w:val="000000"/>
        </w:rPr>
        <w:t>1993-1995).</w:t>
      </w:r>
    </w:p>
    <w:p w:rsidR="00FE575B" w:rsidRPr="0086309C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V roce 1996 </w:t>
      </w:r>
      <w:r w:rsidRPr="0086309C">
        <w:rPr>
          <w:rFonts w:asciiTheme="minorHAnsi" w:hAnsiTheme="minorHAnsi" w:cs="Arial"/>
          <w:color w:val="000000"/>
        </w:rPr>
        <w:t xml:space="preserve">vláda rozhodla </w:t>
      </w:r>
      <w:r>
        <w:rPr>
          <w:rFonts w:asciiTheme="minorHAnsi" w:hAnsiTheme="minorHAnsi" w:cs="Arial"/>
          <w:color w:val="000000"/>
        </w:rPr>
        <w:t xml:space="preserve">o </w:t>
      </w:r>
      <w:r w:rsidRPr="0086309C">
        <w:rPr>
          <w:rFonts w:asciiTheme="minorHAnsi" w:hAnsiTheme="minorHAnsi" w:cs="Arial"/>
          <w:color w:val="000000"/>
        </w:rPr>
        <w:t>zvýšení finanční</w:t>
      </w:r>
      <w:r>
        <w:rPr>
          <w:rFonts w:asciiTheme="minorHAnsi" w:hAnsiTheme="minorHAnsi" w:cs="Arial"/>
          <w:color w:val="000000"/>
        </w:rPr>
        <w:t xml:space="preserve">ho rizika ZP a umožnila ZP nastavovat různou výši </w:t>
      </w:r>
      <w:r w:rsidRPr="0086309C">
        <w:rPr>
          <w:rFonts w:asciiTheme="minorHAnsi" w:hAnsiTheme="minorHAnsi" w:cs="Arial"/>
          <w:color w:val="000000"/>
        </w:rPr>
        <w:t>pojistné</w:t>
      </w:r>
      <w:r>
        <w:rPr>
          <w:rFonts w:asciiTheme="minorHAnsi" w:hAnsiTheme="minorHAnsi" w:cs="Arial"/>
          <w:color w:val="000000"/>
        </w:rPr>
        <w:t>ho</w:t>
      </w:r>
      <w:r w:rsidRPr="0086309C">
        <w:rPr>
          <w:rFonts w:asciiTheme="minorHAnsi" w:hAnsiTheme="minorHAnsi" w:cs="Arial"/>
          <w:color w:val="000000"/>
        </w:rPr>
        <w:t>. Současně</w:t>
      </w:r>
      <w:r>
        <w:rPr>
          <w:rFonts w:asciiTheme="minorHAnsi" w:hAnsiTheme="minorHAnsi" w:cs="Arial"/>
          <w:color w:val="000000"/>
        </w:rPr>
        <w:t xml:space="preserve"> </w:t>
      </w:r>
      <w:r w:rsidRPr="0086309C">
        <w:rPr>
          <w:rFonts w:asciiTheme="minorHAnsi" w:hAnsiTheme="minorHAnsi" w:cs="Arial"/>
          <w:color w:val="000000"/>
        </w:rPr>
        <w:t>vláda rozděl</w:t>
      </w:r>
      <w:r>
        <w:rPr>
          <w:rFonts w:asciiTheme="minorHAnsi" w:hAnsiTheme="minorHAnsi" w:cs="Arial"/>
          <w:color w:val="000000"/>
        </w:rPr>
        <w:t>ila m</w:t>
      </w:r>
      <w:r w:rsidRPr="0086309C">
        <w:rPr>
          <w:rFonts w:asciiTheme="minorHAnsi" w:hAnsiTheme="minorHAnsi" w:cs="Arial"/>
          <w:color w:val="000000"/>
        </w:rPr>
        <w:t>akro</w:t>
      </w:r>
      <w:r>
        <w:rPr>
          <w:rFonts w:asciiTheme="minorHAnsi" w:hAnsiTheme="minorHAnsi" w:cs="Arial"/>
          <w:color w:val="000000"/>
        </w:rPr>
        <w:t>-</w:t>
      </w:r>
      <w:r w:rsidRPr="0086309C">
        <w:rPr>
          <w:rFonts w:asciiTheme="minorHAnsi" w:hAnsiTheme="minorHAnsi" w:cs="Arial"/>
          <w:color w:val="000000"/>
        </w:rPr>
        <w:t>rozpoč</w:t>
      </w:r>
      <w:r>
        <w:rPr>
          <w:rFonts w:asciiTheme="minorHAnsi" w:hAnsiTheme="minorHAnsi" w:cs="Arial"/>
          <w:color w:val="000000"/>
        </w:rPr>
        <w:t>e</w:t>
      </w:r>
      <w:r w:rsidRPr="0086309C">
        <w:rPr>
          <w:rFonts w:asciiTheme="minorHAnsi" w:hAnsiTheme="minorHAnsi" w:cs="Arial"/>
          <w:color w:val="000000"/>
        </w:rPr>
        <w:t>t do několika dílčích rozpočtů</w:t>
      </w:r>
      <w:r>
        <w:rPr>
          <w:rFonts w:asciiTheme="minorHAnsi" w:hAnsiTheme="minorHAnsi" w:cs="Arial"/>
          <w:color w:val="000000"/>
        </w:rPr>
        <w:t xml:space="preserve"> </w:t>
      </w:r>
      <w:r w:rsidRPr="0086309C">
        <w:rPr>
          <w:rFonts w:asciiTheme="minorHAnsi" w:hAnsiTheme="minorHAnsi" w:cs="Arial"/>
          <w:color w:val="000000"/>
        </w:rPr>
        <w:t>v závislosti na typu</w:t>
      </w:r>
      <w:r>
        <w:rPr>
          <w:rFonts w:asciiTheme="minorHAnsi" w:hAnsiTheme="minorHAnsi" w:cs="Arial"/>
          <w:color w:val="000000"/>
        </w:rPr>
        <w:t xml:space="preserve"> </w:t>
      </w:r>
      <w:r w:rsidRPr="0086309C">
        <w:rPr>
          <w:rFonts w:asciiTheme="minorHAnsi" w:hAnsiTheme="minorHAnsi" w:cs="Arial"/>
          <w:color w:val="000000"/>
        </w:rPr>
        <w:t>výdajů. Například, pokud</w:t>
      </w:r>
      <w:r>
        <w:rPr>
          <w:rFonts w:asciiTheme="minorHAnsi" w:hAnsiTheme="minorHAnsi" w:cs="Arial"/>
          <w:color w:val="000000"/>
        </w:rPr>
        <w:t xml:space="preserve"> ZP ne</w:t>
      </w:r>
      <w:r w:rsidRPr="0086309C">
        <w:rPr>
          <w:rFonts w:asciiTheme="minorHAnsi" w:hAnsiTheme="minorHAnsi" w:cs="Arial"/>
          <w:color w:val="000000"/>
        </w:rPr>
        <w:t>m</w:t>
      </w:r>
      <w:r>
        <w:rPr>
          <w:rFonts w:asciiTheme="minorHAnsi" w:hAnsiTheme="minorHAnsi" w:cs="Arial"/>
          <w:color w:val="000000"/>
        </w:rPr>
        <w:t xml:space="preserve">ůže ovlivnit fixní náklady nemocnic, proč činit ZP </w:t>
      </w:r>
      <w:r w:rsidRPr="0086309C">
        <w:rPr>
          <w:rFonts w:asciiTheme="minorHAnsi" w:hAnsiTheme="minorHAnsi" w:cs="Arial"/>
          <w:color w:val="000000"/>
        </w:rPr>
        <w:t>odpovědné za t</w:t>
      </w:r>
      <w:r>
        <w:rPr>
          <w:rFonts w:asciiTheme="minorHAnsi" w:hAnsiTheme="minorHAnsi" w:cs="Arial"/>
          <w:color w:val="000000"/>
        </w:rPr>
        <w:t>ento typ výdajů?</w:t>
      </w:r>
      <w:r w:rsidRPr="0086309C">
        <w:rPr>
          <w:rFonts w:asciiTheme="minorHAnsi" w:hAnsiTheme="minorHAnsi" w:cs="Arial"/>
          <w:color w:val="000000"/>
        </w:rPr>
        <w:t xml:space="preserve"> </w:t>
      </w:r>
    </w:p>
    <w:p w:rsidR="00FE575B" w:rsidRPr="00DE06C6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Dílčí rozpočty</w:t>
      </w:r>
      <w:r w:rsidRPr="00DE06C6">
        <w:rPr>
          <w:rFonts w:asciiTheme="minorHAnsi" w:hAnsiTheme="minorHAnsi" w:cs="Arial"/>
          <w:color w:val="000000"/>
        </w:rPr>
        <w:t xml:space="preserve"> se v čase mění</w:t>
      </w:r>
      <w:r>
        <w:rPr>
          <w:rFonts w:asciiTheme="minorHAnsi" w:hAnsiTheme="minorHAnsi" w:cs="Arial"/>
          <w:color w:val="000000"/>
        </w:rPr>
        <w:t xml:space="preserve">: rozpočet </w:t>
      </w:r>
      <w:r w:rsidRPr="00DE06C6">
        <w:rPr>
          <w:rFonts w:asciiTheme="minorHAnsi" w:hAnsiTheme="minorHAnsi" w:cs="Arial"/>
          <w:color w:val="000000"/>
        </w:rPr>
        <w:t>"</w:t>
      </w:r>
      <w:r>
        <w:rPr>
          <w:rFonts w:asciiTheme="minorHAnsi" w:hAnsiTheme="minorHAnsi" w:cs="Arial"/>
          <w:color w:val="000000"/>
        </w:rPr>
        <w:t>S</w:t>
      </w:r>
      <w:r w:rsidRPr="00DE06C6">
        <w:rPr>
          <w:rFonts w:asciiTheme="minorHAnsi" w:hAnsiTheme="minorHAnsi" w:cs="Arial"/>
          <w:color w:val="000000"/>
        </w:rPr>
        <w:t xml:space="preserve">pecializovaná lékařská péče" </w:t>
      </w:r>
      <w:r>
        <w:rPr>
          <w:rFonts w:asciiTheme="minorHAnsi" w:hAnsiTheme="minorHAnsi" w:cs="Arial"/>
          <w:color w:val="000000"/>
        </w:rPr>
        <w:t xml:space="preserve">patřil </w:t>
      </w:r>
      <w:r w:rsidRPr="00DE06C6">
        <w:rPr>
          <w:rFonts w:asciiTheme="minorHAnsi" w:hAnsiTheme="minorHAnsi" w:cs="Arial"/>
          <w:color w:val="000000"/>
        </w:rPr>
        <w:t>do roku 1997</w:t>
      </w:r>
      <w:r>
        <w:rPr>
          <w:rFonts w:asciiTheme="minorHAnsi" w:hAnsiTheme="minorHAnsi" w:cs="Arial"/>
          <w:color w:val="000000"/>
        </w:rPr>
        <w:t xml:space="preserve"> k rozpočtu </w:t>
      </w:r>
      <w:r w:rsidRPr="00DE06C6">
        <w:rPr>
          <w:rFonts w:asciiTheme="minorHAnsi" w:hAnsiTheme="minorHAnsi" w:cs="Arial"/>
          <w:color w:val="000000"/>
        </w:rPr>
        <w:t>"</w:t>
      </w:r>
      <w:r>
        <w:rPr>
          <w:rFonts w:asciiTheme="minorHAnsi" w:hAnsiTheme="minorHAnsi" w:cs="Arial"/>
          <w:color w:val="000000"/>
        </w:rPr>
        <w:t>O</w:t>
      </w:r>
      <w:r w:rsidRPr="00DE06C6">
        <w:rPr>
          <w:rFonts w:asciiTheme="minorHAnsi" w:hAnsiTheme="minorHAnsi" w:cs="Arial"/>
          <w:color w:val="000000"/>
        </w:rPr>
        <w:t>statní</w:t>
      </w:r>
      <w:r>
        <w:rPr>
          <w:rFonts w:asciiTheme="minorHAnsi" w:hAnsiTheme="minorHAnsi" w:cs="Arial"/>
          <w:color w:val="000000"/>
        </w:rPr>
        <w:t xml:space="preserve"> </w:t>
      </w:r>
      <w:r w:rsidRPr="00DE06C6">
        <w:rPr>
          <w:rFonts w:asciiTheme="minorHAnsi" w:hAnsiTheme="minorHAnsi" w:cs="Arial"/>
          <w:color w:val="000000"/>
        </w:rPr>
        <w:t>lékařské výdaje</w:t>
      </w:r>
      <w:r>
        <w:rPr>
          <w:rFonts w:asciiTheme="minorHAnsi" w:hAnsiTheme="minorHAnsi" w:cs="Arial"/>
          <w:color w:val="000000"/>
        </w:rPr>
        <w:t xml:space="preserve">“ </w:t>
      </w:r>
      <w:r w:rsidRPr="00DE06C6">
        <w:rPr>
          <w:rFonts w:asciiTheme="minorHAnsi" w:hAnsiTheme="minorHAnsi" w:cs="Arial"/>
          <w:color w:val="000000"/>
        </w:rPr>
        <w:t>a do roku 2002 byl</w:t>
      </w:r>
      <w:r>
        <w:rPr>
          <w:rFonts w:asciiTheme="minorHAnsi" w:hAnsiTheme="minorHAnsi" w:cs="Arial"/>
          <w:color w:val="000000"/>
        </w:rPr>
        <w:t xml:space="preserve"> </w:t>
      </w:r>
      <w:r w:rsidRPr="00DE06C6">
        <w:rPr>
          <w:rFonts w:asciiTheme="minorHAnsi" w:hAnsiTheme="minorHAnsi" w:cs="Arial"/>
          <w:color w:val="000000"/>
        </w:rPr>
        <w:t>spoj</w:t>
      </w:r>
      <w:r>
        <w:rPr>
          <w:rFonts w:asciiTheme="minorHAnsi" w:hAnsiTheme="minorHAnsi" w:cs="Arial"/>
          <w:color w:val="000000"/>
        </w:rPr>
        <w:t>en</w:t>
      </w:r>
      <w:r w:rsidRPr="00DE06C6">
        <w:rPr>
          <w:rFonts w:asciiTheme="minorHAnsi" w:hAnsiTheme="minorHAnsi" w:cs="Arial"/>
          <w:color w:val="000000"/>
        </w:rPr>
        <w:t xml:space="preserve"> s</w:t>
      </w:r>
      <w:r>
        <w:rPr>
          <w:rFonts w:asciiTheme="minorHAnsi" w:hAnsiTheme="minorHAnsi" w:cs="Arial"/>
          <w:color w:val="000000"/>
        </w:rPr>
        <w:t> rozpočtem „</w:t>
      </w:r>
      <w:r w:rsidRPr="00DE06C6">
        <w:rPr>
          <w:rFonts w:asciiTheme="minorHAnsi" w:hAnsiTheme="minorHAnsi" w:cs="Arial"/>
          <w:color w:val="000000"/>
        </w:rPr>
        <w:t xml:space="preserve">Variabilní nemocniční výdaje". V roce 2005 </w:t>
      </w:r>
      <w:r>
        <w:rPr>
          <w:rFonts w:asciiTheme="minorHAnsi" w:hAnsiTheme="minorHAnsi" w:cs="Arial"/>
          <w:color w:val="000000"/>
        </w:rPr>
        <w:t xml:space="preserve">rozpočet </w:t>
      </w:r>
      <w:r w:rsidRPr="00DE06C6">
        <w:rPr>
          <w:rFonts w:asciiTheme="minorHAnsi" w:hAnsiTheme="minorHAnsi" w:cs="Arial"/>
          <w:color w:val="000000"/>
        </w:rPr>
        <w:t>"Variabilní nemocniční výdaje"</w:t>
      </w:r>
      <w:r>
        <w:rPr>
          <w:rFonts w:asciiTheme="minorHAnsi" w:hAnsiTheme="minorHAnsi" w:cs="Arial"/>
          <w:color w:val="000000"/>
        </w:rPr>
        <w:t xml:space="preserve"> činil </w:t>
      </w:r>
      <w:r w:rsidRPr="00DE06C6">
        <w:rPr>
          <w:rFonts w:asciiTheme="minorHAnsi" w:hAnsiTheme="minorHAnsi" w:cs="Arial"/>
          <w:color w:val="000000"/>
        </w:rPr>
        <w:t>asi 45 % celkových výdajů na zdravotní péči (asi 18 miliard eur</w:t>
      </w:r>
      <w:r>
        <w:rPr>
          <w:rFonts w:asciiTheme="minorHAnsi" w:hAnsiTheme="minorHAnsi" w:cs="Arial"/>
          <w:color w:val="000000"/>
        </w:rPr>
        <w:t>o</w:t>
      </w:r>
      <w:r w:rsidRPr="00DE06C6">
        <w:rPr>
          <w:rFonts w:asciiTheme="minorHAnsi" w:hAnsiTheme="minorHAnsi" w:cs="Arial"/>
          <w:color w:val="000000"/>
        </w:rPr>
        <w:t>),</w:t>
      </w:r>
      <w:r>
        <w:rPr>
          <w:rFonts w:asciiTheme="minorHAnsi" w:hAnsiTheme="minorHAnsi" w:cs="Arial"/>
          <w:color w:val="000000"/>
        </w:rPr>
        <w:t xml:space="preserve"> </w:t>
      </w:r>
      <w:r w:rsidRPr="00DE06C6">
        <w:rPr>
          <w:rFonts w:asciiTheme="minorHAnsi" w:hAnsiTheme="minorHAnsi" w:cs="Arial"/>
          <w:color w:val="000000"/>
        </w:rPr>
        <w:t>resp</w:t>
      </w:r>
      <w:r>
        <w:rPr>
          <w:rFonts w:asciiTheme="minorHAnsi" w:hAnsiTheme="minorHAnsi" w:cs="Arial"/>
          <w:color w:val="000000"/>
        </w:rPr>
        <w:t>. rozpočet „F</w:t>
      </w:r>
      <w:r w:rsidRPr="00DE06C6">
        <w:rPr>
          <w:rFonts w:asciiTheme="minorHAnsi" w:hAnsiTheme="minorHAnsi" w:cs="Arial"/>
          <w:color w:val="000000"/>
        </w:rPr>
        <w:t xml:space="preserve">ixní </w:t>
      </w:r>
      <w:r>
        <w:rPr>
          <w:rFonts w:asciiTheme="minorHAnsi" w:hAnsiTheme="minorHAnsi" w:cs="Arial"/>
          <w:color w:val="000000"/>
        </w:rPr>
        <w:t xml:space="preserve">nemocniční </w:t>
      </w:r>
      <w:r w:rsidRPr="00DE06C6">
        <w:rPr>
          <w:rFonts w:asciiTheme="minorHAnsi" w:hAnsiTheme="minorHAnsi" w:cs="Arial"/>
          <w:color w:val="000000"/>
        </w:rPr>
        <w:t>výdaje</w:t>
      </w:r>
      <w:r>
        <w:rPr>
          <w:rFonts w:asciiTheme="minorHAnsi" w:hAnsiTheme="minorHAnsi" w:cs="Arial"/>
          <w:color w:val="000000"/>
        </w:rPr>
        <w:t>“</w:t>
      </w:r>
      <w:r w:rsidRPr="00DE06C6">
        <w:rPr>
          <w:rFonts w:asciiTheme="minorHAnsi" w:hAnsiTheme="minorHAnsi" w:cs="Arial"/>
          <w:color w:val="000000"/>
        </w:rPr>
        <w:t xml:space="preserve"> 21% a</w:t>
      </w:r>
      <w:r>
        <w:rPr>
          <w:rFonts w:asciiTheme="minorHAnsi" w:hAnsiTheme="minorHAnsi" w:cs="Arial"/>
          <w:color w:val="000000"/>
        </w:rPr>
        <w:t xml:space="preserve"> rozpočet</w:t>
      </w:r>
      <w:r w:rsidRPr="00DE06C6">
        <w:rPr>
          <w:rFonts w:asciiTheme="minorHAnsi" w:hAnsiTheme="minorHAnsi" w:cs="Arial"/>
          <w:color w:val="000000"/>
        </w:rPr>
        <w:t xml:space="preserve"> "</w:t>
      </w:r>
      <w:r>
        <w:rPr>
          <w:rFonts w:asciiTheme="minorHAnsi" w:hAnsiTheme="minorHAnsi" w:cs="Arial"/>
          <w:color w:val="000000"/>
        </w:rPr>
        <w:t>O</w:t>
      </w:r>
      <w:r w:rsidRPr="00DE06C6">
        <w:rPr>
          <w:rFonts w:asciiTheme="minorHAnsi" w:hAnsiTheme="minorHAnsi" w:cs="Arial"/>
          <w:color w:val="000000"/>
        </w:rPr>
        <w:t>statní</w:t>
      </w:r>
      <w:r>
        <w:rPr>
          <w:rFonts w:asciiTheme="minorHAnsi" w:hAnsiTheme="minorHAnsi" w:cs="Arial"/>
          <w:color w:val="000000"/>
        </w:rPr>
        <w:t xml:space="preserve"> </w:t>
      </w:r>
      <w:r w:rsidRPr="00DE06C6">
        <w:rPr>
          <w:rFonts w:asciiTheme="minorHAnsi" w:hAnsiTheme="minorHAnsi" w:cs="Arial"/>
          <w:color w:val="000000"/>
        </w:rPr>
        <w:t>lékařské výdaje</w:t>
      </w:r>
      <w:r>
        <w:rPr>
          <w:rFonts w:asciiTheme="minorHAnsi" w:hAnsiTheme="minorHAnsi" w:cs="Arial"/>
          <w:color w:val="000000"/>
        </w:rPr>
        <w:t xml:space="preserve">“ </w:t>
      </w:r>
      <w:r w:rsidRPr="00DE06C6">
        <w:rPr>
          <w:rFonts w:asciiTheme="minorHAnsi" w:hAnsiTheme="minorHAnsi" w:cs="Arial"/>
          <w:color w:val="000000"/>
        </w:rPr>
        <w:t xml:space="preserve">34%.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ZP nemohou </w:t>
      </w:r>
      <w:r w:rsidRPr="00DE06C6">
        <w:rPr>
          <w:rFonts w:asciiTheme="minorHAnsi" w:hAnsiTheme="minorHAnsi" w:cs="Arial"/>
          <w:color w:val="000000"/>
        </w:rPr>
        <w:t>nést plnou finanční odpovědnost za</w:t>
      </w:r>
      <w:r>
        <w:rPr>
          <w:rFonts w:asciiTheme="minorHAnsi" w:hAnsiTheme="minorHAnsi" w:cs="Arial"/>
          <w:color w:val="000000"/>
        </w:rPr>
        <w:t xml:space="preserve"> </w:t>
      </w:r>
      <w:r w:rsidRPr="00DE06C6">
        <w:rPr>
          <w:rFonts w:asciiTheme="minorHAnsi" w:hAnsiTheme="minorHAnsi" w:cs="Arial"/>
          <w:color w:val="000000"/>
        </w:rPr>
        <w:t>většin</w:t>
      </w:r>
      <w:r>
        <w:rPr>
          <w:rFonts w:asciiTheme="minorHAnsi" w:hAnsiTheme="minorHAnsi" w:cs="Arial"/>
          <w:color w:val="000000"/>
        </w:rPr>
        <w:t>ou</w:t>
      </w:r>
      <w:r w:rsidRPr="00DE06C6">
        <w:rPr>
          <w:rFonts w:asciiTheme="minorHAnsi" w:hAnsiTheme="minorHAnsi" w:cs="Arial"/>
          <w:color w:val="000000"/>
        </w:rPr>
        <w:t xml:space="preserve"> dílčích rozpočtů. </w:t>
      </w:r>
      <w:r>
        <w:rPr>
          <w:rFonts w:asciiTheme="minorHAnsi" w:hAnsiTheme="minorHAnsi" w:cs="Arial"/>
          <w:color w:val="000000"/>
        </w:rPr>
        <w:t>Ex-post platby za rozpočet „O</w:t>
      </w:r>
      <w:r w:rsidRPr="00DE06C6">
        <w:rPr>
          <w:rFonts w:asciiTheme="minorHAnsi" w:hAnsiTheme="minorHAnsi" w:cs="Arial"/>
          <w:color w:val="000000"/>
        </w:rPr>
        <w:t>statní</w:t>
      </w:r>
      <w:r>
        <w:rPr>
          <w:rFonts w:asciiTheme="minorHAnsi" w:hAnsiTheme="minorHAnsi" w:cs="Arial"/>
          <w:color w:val="000000"/>
        </w:rPr>
        <w:t xml:space="preserve"> </w:t>
      </w:r>
      <w:r w:rsidRPr="00DE06C6">
        <w:rPr>
          <w:rFonts w:asciiTheme="minorHAnsi" w:hAnsiTheme="minorHAnsi" w:cs="Arial"/>
          <w:color w:val="000000"/>
        </w:rPr>
        <w:t>lékařské výdaje</w:t>
      </w:r>
      <w:r>
        <w:rPr>
          <w:rFonts w:asciiTheme="minorHAnsi" w:hAnsiTheme="minorHAnsi" w:cs="Arial"/>
          <w:color w:val="000000"/>
        </w:rPr>
        <w:t>“ (</w:t>
      </w:r>
      <w:r w:rsidRPr="00DE06C6">
        <w:rPr>
          <w:rFonts w:asciiTheme="minorHAnsi" w:hAnsiTheme="minorHAnsi" w:cs="Arial"/>
          <w:color w:val="000000"/>
        </w:rPr>
        <w:t>zahrnuje výdaje na léky, všeobecné</w:t>
      </w:r>
      <w:r>
        <w:rPr>
          <w:rFonts w:asciiTheme="minorHAnsi" w:hAnsiTheme="minorHAnsi" w:cs="Arial"/>
          <w:color w:val="000000"/>
        </w:rPr>
        <w:t xml:space="preserve"> </w:t>
      </w:r>
      <w:r w:rsidRPr="00DE06C6">
        <w:rPr>
          <w:rFonts w:asciiTheme="minorHAnsi" w:hAnsiTheme="minorHAnsi" w:cs="Arial"/>
          <w:color w:val="000000"/>
        </w:rPr>
        <w:t>lékař</w:t>
      </w:r>
      <w:r>
        <w:rPr>
          <w:rFonts w:asciiTheme="minorHAnsi" w:hAnsiTheme="minorHAnsi" w:cs="Arial"/>
          <w:color w:val="000000"/>
        </w:rPr>
        <w:t>e</w:t>
      </w:r>
      <w:r w:rsidRPr="00DE06C6">
        <w:rPr>
          <w:rFonts w:asciiTheme="minorHAnsi" w:hAnsiTheme="minorHAnsi" w:cs="Arial"/>
          <w:color w:val="000000"/>
        </w:rPr>
        <w:t>, fyzioterapeut</w:t>
      </w:r>
      <w:r>
        <w:rPr>
          <w:rFonts w:asciiTheme="minorHAnsi" w:hAnsiTheme="minorHAnsi" w:cs="Arial"/>
          <w:color w:val="000000"/>
        </w:rPr>
        <w:t>y</w:t>
      </w:r>
      <w:r w:rsidRPr="00DE06C6">
        <w:rPr>
          <w:rFonts w:asciiTheme="minorHAnsi" w:hAnsiTheme="minorHAnsi" w:cs="Arial"/>
          <w:color w:val="000000"/>
        </w:rPr>
        <w:t xml:space="preserve"> atd.</w:t>
      </w:r>
      <w:r>
        <w:rPr>
          <w:rFonts w:asciiTheme="minorHAnsi" w:hAnsiTheme="minorHAnsi" w:cs="Arial"/>
          <w:color w:val="000000"/>
        </w:rPr>
        <w:t>)</w:t>
      </w:r>
      <w:r w:rsidRPr="00DE06C6">
        <w:rPr>
          <w:rFonts w:asciiTheme="minorHAnsi" w:hAnsiTheme="minorHAnsi" w:cs="Arial"/>
          <w:color w:val="000000"/>
        </w:rPr>
        <w:t xml:space="preserve">, se snížil na nulu, </w:t>
      </w:r>
      <w:r>
        <w:rPr>
          <w:rFonts w:asciiTheme="minorHAnsi" w:hAnsiTheme="minorHAnsi" w:cs="Arial"/>
          <w:color w:val="000000"/>
        </w:rPr>
        <w:t>což znamená</w:t>
      </w:r>
      <w:r w:rsidRPr="00DE06C6">
        <w:rPr>
          <w:rFonts w:asciiTheme="minorHAnsi" w:hAnsiTheme="minorHAnsi" w:cs="Arial"/>
          <w:color w:val="000000"/>
        </w:rPr>
        <w:t>, že</w:t>
      </w:r>
      <w:r>
        <w:rPr>
          <w:rFonts w:asciiTheme="minorHAnsi" w:hAnsiTheme="minorHAnsi" w:cs="Arial"/>
          <w:color w:val="000000"/>
        </w:rPr>
        <w:t xml:space="preserve"> ZP </w:t>
      </w:r>
      <w:r w:rsidRPr="00DE06C6">
        <w:rPr>
          <w:rFonts w:asciiTheme="minorHAnsi" w:hAnsiTheme="minorHAnsi" w:cs="Arial"/>
          <w:color w:val="000000"/>
        </w:rPr>
        <w:t>jsou plně finančně zodpovědn</w:t>
      </w:r>
      <w:r>
        <w:rPr>
          <w:rFonts w:asciiTheme="minorHAnsi" w:hAnsiTheme="minorHAnsi" w:cs="Arial"/>
          <w:color w:val="000000"/>
        </w:rPr>
        <w:t>é</w:t>
      </w:r>
      <w:r w:rsidRPr="00DE06C6">
        <w:rPr>
          <w:rFonts w:asciiTheme="minorHAnsi" w:hAnsiTheme="minorHAnsi" w:cs="Arial"/>
          <w:color w:val="000000"/>
        </w:rPr>
        <w:t xml:space="preserve"> za t</w:t>
      </w:r>
      <w:r>
        <w:rPr>
          <w:rFonts w:asciiTheme="minorHAnsi" w:hAnsiTheme="minorHAnsi" w:cs="Arial"/>
          <w:color w:val="000000"/>
        </w:rPr>
        <w:t xml:space="preserve">ento </w:t>
      </w:r>
      <w:r w:rsidRPr="00DE06C6">
        <w:rPr>
          <w:rFonts w:asciiTheme="minorHAnsi" w:hAnsiTheme="minorHAnsi" w:cs="Arial"/>
          <w:color w:val="000000"/>
        </w:rPr>
        <w:t>typ výdajů.</w:t>
      </w:r>
      <w:r>
        <w:rPr>
          <w:rFonts w:asciiTheme="minorHAnsi" w:hAnsiTheme="minorHAnsi" w:cs="Arial"/>
          <w:color w:val="000000"/>
        </w:rPr>
        <w:t xml:space="preserve"> Ex-post platby za rozpočet </w:t>
      </w:r>
      <w:r w:rsidRPr="00DE06C6">
        <w:rPr>
          <w:rFonts w:asciiTheme="minorHAnsi" w:hAnsiTheme="minorHAnsi" w:cs="Arial"/>
          <w:color w:val="000000"/>
        </w:rPr>
        <w:t>"Variabilní nemocniční výdaje"(včetně</w:t>
      </w:r>
      <w:r>
        <w:rPr>
          <w:rFonts w:asciiTheme="minorHAnsi" w:hAnsiTheme="minorHAnsi" w:cs="Arial"/>
          <w:color w:val="000000"/>
        </w:rPr>
        <w:t xml:space="preserve"> rozpočtu </w:t>
      </w:r>
      <w:r w:rsidRPr="00DE06C6">
        <w:rPr>
          <w:rFonts w:asciiTheme="minorHAnsi" w:hAnsiTheme="minorHAnsi" w:cs="Arial"/>
          <w:color w:val="000000"/>
        </w:rPr>
        <w:t>"</w:t>
      </w:r>
      <w:r>
        <w:rPr>
          <w:rFonts w:asciiTheme="minorHAnsi" w:hAnsiTheme="minorHAnsi" w:cs="Arial"/>
          <w:color w:val="000000"/>
        </w:rPr>
        <w:t>S</w:t>
      </w:r>
      <w:r w:rsidRPr="00DE06C6">
        <w:rPr>
          <w:rFonts w:asciiTheme="minorHAnsi" w:hAnsiTheme="minorHAnsi" w:cs="Arial"/>
          <w:color w:val="000000"/>
        </w:rPr>
        <w:t>pecializovaná lékařská péče"</w:t>
      </w:r>
      <w:r>
        <w:rPr>
          <w:rFonts w:asciiTheme="minorHAnsi" w:hAnsiTheme="minorHAnsi" w:cs="Arial"/>
          <w:color w:val="000000"/>
        </w:rPr>
        <w:t>)</w:t>
      </w:r>
      <w:r w:rsidRPr="00DE06C6">
        <w:rPr>
          <w:rFonts w:asciiTheme="minorHAnsi" w:hAnsiTheme="minorHAnsi" w:cs="Arial"/>
          <w:color w:val="000000"/>
        </w:rPr>
        <w:t xml:space="preserve"> se snížil také, i když</w:t>
      </w:r>
      <w:r>
        <w:rPr>
          <w:rFonts w:asciiTheme="minorHAnsi" w:hAnsiTheme="minorHAnsi" w:cs="Arial"/>
          <w:color w:val="000000"/>
        </w:rPr>
        <w:t xml:space="preserve"> </w:t>
      </w:r>
      <w:r w:rsidR="006A57F7">
        <w:rPr>
          <w:rFonts w:asciiTheme="minorHAnsi" w:hAnsiTheme="minorHAnsi" w:cs="Arial"/>
          <w:color w:val="000000"/>
        </w:rPr>
        <w:t xml:space="preserve">v </w:t>
      </w:r>
      <w:r w:rsidRPr="00DE06C6">
        <w:rPr>
          <w:rFonts w:asciiTheme="minorHAnsi" w:hAnsiTheme="minorHAnsi" w:cs="Arial"/>
          <w:color w:val="000000"/>
        </w:rPr>
        <w:t xml:space="preserve">menší míře. Vzhledem k tomu, </w:t>
      </w:r>
      <w:r>
        <w:rPr>
          <w:rFonts w:asciiTheme="minorHAnsi" w:hAnsiTheme="minorHAnsi" w:cs="Arial"/>
          <w:color w:val="000000"/>
        </w:rPr>
        <w:t>že ZP</w:t>
      </w:r>
      <w:r w:rsidRPr="00DE06C6">
        <w:rPr>
          <w:rFonts w:asciiTheme="minorHAnsi" w:hAnsiTheme="minorHAnsi" w:cs="Arial"/>
          <w:color w:val="000000"/>
        </w:rPr>
        <w:t xml:space="preserve"> nem</w:t>
      </w:r>
      <w:r>
        <w:rPr>
          <w:rFonts w:asciiTheme="minorHAnsi" w:hAnsiTheme="minorHAnsi" w:cs="Arial"/>
          <w:color w:val="000000"/>
        </w:rPr>
        <w:t xml:space="preserve">ohou </w:t>
      </w:r>
      <w:r w:rsidRPr="00DE06C6">
        <w:rPr>
          <w:rFonts w:asciiTheme="minorHAnsi" w:hAnsiTheme="minorHAnsi" w:cs="Arial"/>
          <w:color w:val="000000"/>
        </w:rPr>
        <w:t xml:space="preserve">ovlivnit </w:t>
      </w:r>
      <w:r>
        <w:rPr>
          <w:rFonts w:asciiTheme="minorHAnsi" w:hAnsiTheme="minorHAnsi" w:cs="Arial"/>
          <w:color w:val="000000"/>
        </w:rPr>
        <w:t xml:space="preserve">fixní nemocniční </w:t>
      </w:r>
      <w:r w:rsidRPr="00DE06C6">
        <w:rPr>
          <w:rFonts w:asciiTheme="minorHAnsi" w:hAnsiTheme="minorHAnsi" w:cs="Arial"/>
          <w:color w:val="000000"/>
        </w:rPr>
        <w:t>výdaje,</w:t>
      </w:r>
      <w:r>
        <w:rPr>
          <w:rFonts w:asciiTheme="minorHAnsi" w:hAnsiTheme="minorHAnsi" w:cs="Arial"/>
          <w:color w:val="000000"/>
        </w:rPr>
        <w:t xml:space="preserve"> </w:t>
      </w:r>
      <w:r w:rsidRPr="00DE06C6">
        <w:rPr>
          <w:rFonts w:asciiTheme="minorHAnsi" w:hAnsiTheme="minorHAnsi" w:cs="Arial"/>
          <w:color w:val="000000"/>
        </w:rPr>
        <w:t xml:space="preserve">ex -post </w:t>
      </w:r>
      <w:r>
        <w:rPr>
          <w:rFonts w:asciiTheme="minorHAnsi" w:hAnsiTheme="minorHAnsi" w:cs="Arial"/>
          <w:color w:val="000000"/>
        </w:rPr>
        <w:t>kompenzace za rozpočet „F</w:t>
      </w:r>
      <w:r w:rsidRPr="00DE06C6">
        <w:rPr>
          <w:rFonts w:asciiTheme="minorHAnsi" w:hAnsiTheme="minorHAnsi" w:cs="Arial"/>
          <w:color w:val="000000"/>
        </w:rPr>
        <w:t xml:space="preserve">ixní </w:t>
      </w:r>
      <w:r>
        <w:rPr>
          <w:rFonts w:asciiTheme="minorHAnsi" w:hAnsiTheme="minorHAnsi" w:cs="Arial"/>
          <w:color w:val="000000"/>
        </w:rPr>
        <w:t xml:space="preserve">nemocniční </w:t>
      </w:r>
      <w:r w:rsidRPr="00DE06C6">
        <w:rPr>
          <w:rFonts w:asciiTheme="minorHAnsi" w:hAnsiTheme="minorHAnsi" w:cs="Arial"/>
          <w:color w:val="000000"/>
        </w:rPr>
        <w:t>výdaje</w:t>
      </w:r>
      <w:r>
        <w:rPr>
          <w:rFonts w:asciiTheme="minorHAnsi" w:hAnsiTheme="minorHAnsi" w:cs="Arial"/>
          <w:color w:val="000000"/>
        </w:rPr>
        <w:t xml:space="preserve">“ se </w:t>
      </w:r>
      <w:r w:rsidRPr="00DE06C6">
        <w:rPr>
          <w:rFonts w:asciiTheme="minorHAnsi" w:hAnsiTheme="minorHAnsi" w:cs="Arial"/>
          <w:color w:val="000000"/>
        </w:rPr>
        <w:t xml:space="preserve">v průběhu let </w:t>
      </w:r>
      <w:r>
        <w:rPr>
          <w:rFonts w:asciiTheme="minorHAnsi" w:hAnsiTheme="minorHAnsi" w:cs="Arial"/>
          <w:color w:val="000000"/>
        </w:rPr>
        <w:t>ne</w:t>
      </w:r>
      <w:r w:rsidRPr="00DE06C6">
        <w:rPr>
          <w:rFonts w:asciiTheme="minorHAnsi" w:hAnsiTheme="minorHAnsi" w:cs="Arial"/>
          <w:color w:val="000000"/>
        </w:rPr>
        <w:t>mění a je stále 95%.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Helvetica"/>
        </w:rPr>
      </w:pPr>
      <w:r>
        <w:rPr>
          <w:rFonts w:asciiTheme="minorHAnsi" w:hAnsiTheme="minorHAnsi" w:cs="Arial"/>
          <w:color w:val="000000"/>
        </w:rPr>
        <w:t>Zle</w:t>
      </w:r>
      <w:r w:rsidRPr="00DE06C6">
        <w:rPr>
          <w:rFonts w:asciiTheme="minorHAnsi" w:hAnsiTheme="minorHAnsi" w:cs="Arial"/>
          <w:color w:val="000000"/>
        </w:rPr>
        <w:t xml:space="preserve">pšení nastavení systému </w:t>
      </w:r>
      <w:r>
        <w:rPr>
          <w:rFonts w:asciiTheme="minorHAnsi" w:hAnsiTheme="minorHAnsi" w:cs="Arial"/>
          <w:color w:val="000000"/>
        </w:rPr>
        <w:t xml:space="preserve">probíhá současně se </w:t>
      </w:r>
      <w:r w:rsidRPr="00DE06C6">
        <w:rPr>
          <w:rFonts w:asciiTheme="minorHAnsi" w:hAnsiTheme="minorHAnsi" w:cs="Arial"/>
          <w:color w:val="000000"/>
        </w:rPr>
        <w:t>zvýšení</w:t>
      </w:r>
      <w:r>
        <w:rPr>
          <w:rFonts w:asciiTheme="minorHAnsi" w:hAnsiTheme="minorHAnsi" w:cs="Arial"/>
          <w:color w:val="000000"/>
        </w:rPr>
        <w:t>m</w:t>
      </w:r>
      <w:r w:rsidRPr="00DE06C6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limitu pro </w:t>
      </w:r>
      <w:r w:rsidRPr="00DE06C6">
        <w:rPr>
          <w:rFonts w:asciiTheme="minorHAnsi" w:hAnsiTheme="minorHAnsi" w:cs="Arial"/>
          <w:color w:val="000000"/>
        </w:rPr>
        <w:t xml:space="preserve">vysoce </w:t>
      </w:r>
      <w:r>
        <w:rPr>
          <w:rFonts w:asciiTheme="minorHAnsi" w:hAnsiTheme="minorHAnsi" w:cs="Arial"/>
          <w:color w:val="000000"/>
        </w:rPr>
        <w:t xml:space="preserve">nákladně pojištěnce. </w:t>
      </w:r>
      <w:r w:rsidRPr="00DE06C6">
        <w:rPr>
          <w:rFonts w:asciiTheme="minorHAnsi" w:hAnsiTheme="minorHAnsi" w:cs="Arial"/>
          <w:color w:val="000000"/>
        </w:rPr>
        <w:t xml:space="preserve">V roce 2005 </w:t>
      </w:r>
      <w:r>
        <w:rPr>
          <w:rFonts w:asciiTheme="minorHAnsi" w:hAnsiTheme="minorHAnsi" w:cs="Arial"/>
          <w:color w:val="000000"/>
        </w:rPr>
        <w:t>byl limit 1</w:t>
      </w:r>
      <w:r w:rsidRPr="00DE06C6">
        <w:rPr>
          <w:rFonts w:asciiTheme="minorHAnsi" w:hAnsiTheme="minorHAnsi" w:cs="Arial"/>
          <w:color w:val="000000"/>
        </w:rPr>
        <w:t>2.500 eur</w:t>
      </w:r>
      <w:r>
        <w:rPr>
          <w:rFonts w:asciiTheme="minorHAnsi" w:hAnsiTheme="minorHAnsi" w:cs="Arial"/>
          <w:color w:val="000000"/>
        </w:rPr>
        <w:t xml:space="preserve">o. </w:t>
      </w:r>
      <w:r w:rsidRPr="00DE06C6">
        <w:rPr>
          <w:rFonts w:asciiTheme="minorHAnsi" w:hAnsiTheme="minorHAnsi" w:cs="Arial"/>
          <w:color w:val="000000"/>
        </w:rPr>
        <w:t xml:space="preserve">Čím méně zdravotní péče </w:t>
      </w:r>
      <w:r>
        <w:rPr>
          <w:rFonts w:asciiTheme="minorHAnsi" w:hAnsiTheme="minorHAnsi" w:cs="Arial"/>
          <w:color w:val="000000"/>
        </w:rPr>
        <w:t>ZP hradí ex-post, tím větší je jejich riziko.</w:t>
      </w:r>
    </w:p>
    <w:p w:rsidR="00FE575B" w:rsidRPr="00DE06C6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Helvetica"/>
        </w:rPr>
      </w:pPr>
    </w:p>
    <w:p w:rsidR="00FE575B" w:rsidRDefault="002F64BD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000000"/>
        </w:rPr>
      </w:pPr>
      <w:r>
        <w:rPr>
          <w:rFonts w:asciiTheme="minorHAnsi" w:hAnsiTheme="minorHAnsi" w:cs="Helvetica"/>
          <w:b/>
        </w:rPr>
        <w:t>RA</w:t>
      </w:r>
      <w:r w:rsidR="00FE575B" w:rsidRPr="00820D3D">
        <w:rPr>
          <w:rFonts w:asciiTheme="minorHAnsi" w:hAnsiTheme="minorHAnsi" w:cs="Arial"/>
          <w:b/>
          <w:color w:val="000000"/>
        </w:rPr>
        <w:t xml:space="preserve"> a jeho praktická implementace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Každoročně probíhá </w:t>
      </w:r>
      <w:r w:rsidRPr="00820D3D">
        <w:rPr>
          <w:rFonts w:asciiTheme="minorHAnsi" w:hAnsiTheme="minorHAnsi" w:cs="Arial"/>
          <w:color w:val="000000"/>
        </w:rPr>
        <w:t>revize</w:t>
      </w:r>
      <w:r>
        <w:rPr>
          <w:rFonts w:asciiTheme="minorHAnsi" w:hAnsiTheme="minorHAnsi" w:cs="Arial"/>
          <w:color w:val="000000"/>
        </w:rPr>
        <w:t xml:space="preserve"> </w:t>
      </w:r>
      <w:r w:rsidR="002F64BD">
        <w:rPr>
          <w:rFonts w:asciiTheme="minorHAnsi" w:hAnsiTheme="minorHAnsi" w:cs="Helvetica"/>
        </w:rPr>
        <w:t>RA</w:t>
      </w:r>
      <w:r w:rsidRPr="00820D3D">
        <w:rPr>
          <w:rFonts w:asciiTheme="minorHAnsi" w:hAnsiTheme="minorHAnsi" w:cs="Arial"/>
          <w:color w:val="000000"/>
        </w:rPr>
        <w:t xml:space="preserve"> modelu</w:t>
      </w:r>
      <w:r>
        <w:rPr>
          <w:rFonts w:asciiTheme="minorHAnsi" w:hAnsiTheme="minorHAnsi" w:cs="Arial"/>
          <w:color w:val="000000"/>
        </w:rPr>
        <w:t xml:space="preserve"> a </w:t>
      </w:r>
      <w:r w:rsidRPr="00820D3D">
        <w:rPr>
          <w:rFonts w:asciiTheme="minorHAnsi" w:hAnsiTheme="minorHAnsi" w:cs="Arial"/>
          <w:color w:val="000000"/>
        </w:rPr>
        <w:t>rozhod</w:t>
      </w:r>
      <w:r>
        <w:rPr>
          <w:rFonts w:asciiTheme="minorHAnsi" w:hAnsiTheme="minorHAnsi" w:cs="Arial"/>
          <w:color w:val="000000"/>
        </w:rPr>
        <w:t xml:space="preserve">uje se která nová rizika do modelu zahrnout a která </w:t>
      </w:r>
      <w:r w:rsidRPr="00820D3D">
        <w:rPr>
          <w:rFonts w:asciiTheme="minorHAnsi" w:hAnsiTheme="minorHAnsi" w:cs="Arial"/>
          <w:color w:val="000000"/>
        </w:rPr>
        <w:t>stávající rizik</w:t>
      </w:r>
      <w:r>
        <w:rPr>
          <w:rFonts w:asciiTheme="minorHAnsi" w:hAnsiTheme="minorHAnsi" w:cs="Arial"/>
          <w:color w:val="000000"/>
        </w:rPr>
        <w:t>a</w:t>
      </w:r>
      <w:r w:rsidRPr="00820D3D">
        <w:rPr>
          <w:rFonts w:asciiTheme="minorHAnsi" w:hAnsiTheme="minorHAnsi" w:cs="Arial"/>
          <w:color w:val="000000"/>
        </w:rPr>
        <w:t xml:space="preserve"> aktualiz</w:t>
      </w:r>
      <w:r>
        <w:rPr>
          <w:rFonts w:asciiTheme="minorHAnsi" w:hAnsiTheme="minorHAnsi" w:cs="Arial"/>
          <w:color w:val="000000"/>
        </w:rPr>
        <w:t>ovat nebo v</w:t>
      </w:r>
      <w:r w:rsidRPr="00820D3D">
        <w:rPr>
          <w:rFonts w:asciiTheme="minorHAnsi" w:hAnsiTheme="minorHAnsi" w:cs="Arial"/>
          <w:color w:val="000000"/>
        </w:rPr>
        <w:t>yloučit. Například v roce 2004</w:t>
      </w:r>
      <w:r>
        <w:rPr>
          <w:rFonts w:asciiTheme="minorHAnsi" w:hAnsiTheme="minorHAnsi" w:cs="Arial"/>
          <w:color w:val="000000"/>
        </w:rPr>
        <w:t xml:space="preserve"> byla v</w:t>
      </w:r>
      <w:r w:rsidRPr="00820D3D">
        <w:rPr>
          <w:rFonts w:asciiTheme="minorHAnsi" w:hAnsiTheme="minorHAnsi" w:cs="Arial"/>
          <w:color w:val="000000"/>
        </w:rPr>
        <w:t>yloučen</w:t>
      </w:r>
      <w:r>
        <w:rPr>
          <w:rFonts w:asciiTheme="minorHAnsi" w:hAnsiTheme="minorHAnsi" w:cs="Arial"/>
          <w:color w:val="000000"/>
        </w:rPr>
        <w:t>a</w:t>
      </w:r>
      <w:r w:rsidRPr="00820D3D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PCG skupina pro nemoci žaludku, protože příliš mnoho léků bylo předepsáno bez doporučení a tudíž bylo </w:t>
      </w:r>
      <w:r w:rsidRPr="00820D3D">
        <w:rPr>
          <w:rFonts w:asciiTheme="minorHAnsi" w:hAnsiTheme="minorHAnsi" w:cs="Arial"/>
          <w:color w:val="000000"/>
        </w:rPr>
        <w:t xml:space="preserve">nemožné určit chroniky. </w:t>
      </w:r>
      <w:r>
        <w:rPr>
          <w:rFonts w:asciiTheme="minorHAnsi" w:hAnsiTheme="minorHAnsi" w:cs="Arial"/>
          <w:color w:val="000000"/>
        </w:rPr>
        <w:t>Zm</w:t>
      </w:r>
      <w:r w:rsidRPr="00820D3D">
        <w:rPr>
          <w:rFonts w:asciiTheme="minorHAnsi" w:hAnsiTheme="minorHAnsi" w:cs="Arial"/>
          <w:color w:val="000000"/>
        </w:rPr>
        <w:t xml:space="preserve">ěny v systému jsou založeny na výzkumu, tlaku </w:t>
      </w:r>
      <w:r>
        <w:rPr>
          <w:rFonts w:asciiTheme="minorHAnsi" w:hAnsiTheme="minorHAnsi" w:cs="Arial"/>
          <w:color w:val="000000"/>
        </w:rPr>
        <w:t>ZP, občanských o</w:t>
      </w:r>
      <w:r w:rsidRPr="00820D3D">
        <w:rPr>
          <w:rFonts w:asciiTheme="minorHAnsi" w:hAnsiTheme="minorHAnsi" w:cs="Arial"/>
          <w:color w:val="000000"/>
        </w:rPr>
        <w:t>rganizac</w:t>
      </w:r>
      <w:r>
        <w:rPr>
          <w:rFonts w:asciiTheme="minorHAnsi" w:hAnsiTheme="minorHAnsi" w:cs="Arial"/>
          <w:color w:val="000000"/>
        </w:rPr>
        <w:t>í i politiků.</w:t>
      </w:r>
      <w:r w:rsidRPr="00820D3D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Proto </w:t>
      </w:r>
      <w:r w:rsidRPr="00820D3D">
        <w:rPr>
          <w:rFonts w:asciiTheme="minorHAnsi" w:hAnsiTheme="minorHAnsi" w:cs="Arial"/>
          <w:color w:val="000000"/>
        </w:rPr>
        <w:t>vlád</w:t>
      </w:r>
      <w:r>
        <w:rPr>
          <w:rFonts w:asciiTheme="minorHAnsi" w:hAnsiTheme="minorHAnsi" w:cs="Arial"/>
          <w:color w:val="000000"/>
        </w:rPr>
        <w:t xml:space="preserve">a </w:t>
      </w:r>
      <w:r w:rsidRPr="00820D3D">
        <w:rPr>
          <w:rFonts w:asciiTheme="minorHAnsi" w:hAnsiTheme="minorHAnsi" w:cs="Arial"/>
          <w:color w:val="000000"/>
        </w:rPr>
        <w:t>vytvořila pracovní skupinu</w:t>
      </w:r>
      <w:r>
        <w:rPr>
          <w:rFonts w:asciiTheme="minorHAnsi" w:hAnsiTheme="minorHAnsi" w:cs="Arial"/>
          <w:color w:val="000000"/>
        </w:rPr>
        <w:t xml:space="preserve"> (</w:t>
      </w:r>
      <w:r w:rsidRPr="00820D3D">
        <w:rPr>
          <w:rFonts w:asciiTheme="minorHAnsi" w:hAnsiTheme="minorHAnsi" w:cs="Arial"/>
          <w:color w:val="000000"/>
        </w:rPr>
        <w:t>WOR</w:t>
      </w:r>
      <w:r>
        <w:rPr>
          <w:rFonts w:asciiTheme="minorHAnsi" w:hAnsiTheme="minorHAnsi" w:cs="Arial"/>
          <w:color w:val="000000"/>
        </w:rPr>
        <w:t>)</w:t>
      </w:r>
      <w:r w:rsidRPr="00820D3D">
        <w:rPr>
          <w:rFonts w:asciiTheme="minorHAnsi" w:hAnsiTheme="minorHAnsi" w:cs="Arial"/>
          <w:color w:val="000000"/>
        </w:rPr>
        <w:t xml:space="preserve"> pro </w:t>
      </w:r>
      <w:r>
        <w:rPr>
          <w:rFonts w:asciiTheme="minorHAnsi" w:hAnsiTheme="minorHAnsi" w:cs="Arial"/>
          <w:color w:val="000000"/>
        </w:rPr>
        <w:t xml:space="preserve">permanentní </w:t>
      </w:r>
      <w:r w:rsidRPr="00820D3D">
        <w:rPr>
          <w:rFonts w:asciiTheme="minorHAnsi" w:hAnsiTheme="minorHAnsi" w:cs="Arial"/>
          <w:color w:val="000000"/>
        </w:rPr>
        <w:t>výzkum</w:t>
      </w:r>
      <w:r>
        <w:rPr>
          <w:rFonts w:asciiTheme="minorHAnsi" w:hAnsiTheme="minorHAnsi" w:cs="Arial"/>
          <w:color w:val="000000"/>
        </w:rPr>
        <w:t xml:space="preserve"> </w:t>
      </w:r>
      <w:r w:rsidR="002F64BD">
        <w:rPr>
          <w:rFonts w:asciiTheme="minorHAnsi" w:hAnsiTheme="minorHAnsi" w:cs="Helvetica"/>
        </w:rPr>
        <w:t>RA</w:t>
      </w:r>
      <w:r w:rsidRPr="00820D3D">
        <w:rPr>
          <w:rFonts w:asciiTheme="minorHAnsi" w:hAnsiTheme="minorHAnsi" w:cs="Arial"/>
          <w:color w:val="000000"/>
        </w:rPr>
        <w:t xml:space="preserve"> systém</w:t>
      </w:r>
      <w:r>
        <w:rPr>
          <w:rFonts w:asciiTheme="minorHAnsi" w:hAnsiTheme="minorHAnsi" w:cs="Arial"/>
          <w:color w:val="000000"/>
        </w:rPr>
        <w:t>u</w:t>
      </w:r>
      <w:r w:rsidRPr="00820D3D">
        <w:rPr>
          <w:rFonts w:asciiTheme="minorHAnsi" w:hAnsiTheme="minorHAnsi" w:cs="Arial"/>
          <w:color w:val="000000"/>
        </w:rPr>
        <w:t xml:space="preserve">. WOR se skládá z Ministerstva zdravotnictví, </w:t>
      </w:r>
      <w:r>
        <w:rPr>
          <w:rFonts w:asciiTheme="minorHAnsi" w:hAnsiTheme="minorHAnsi" w:cs="Arial"/>
          <w:color w:val="000000"/>
        </w:rPr>
        <w:t xml:space="preserve">Rady </w:t>
      </w:r>
      <w:r w:rsidRPr="00820D3D">
        <w:rPr>
          <w:rFonts w:asciiTheme="minorHAnsi" w:hAnsiTheme="minorHAnsi" w:cs="Arial"/>
          <w:color w:val="000000"/>
        </w:rPr>
        <w:t>zdravotní</w:t>
      </w:r>
      <w:r>
        <w:rPr>
          <w:rFonts w:asciiTheme="minorHAnsi" w:hAnsiTheme="minorHAnsi" w:cs="Arial"/>
          <w:color w:val="000000"/>
        </w:rPr>
        <w:t xml:space="preserve">ho pojištění </w:t>
      </w:r>
      <w:r w:rsidRPr="00820D3D">
        <w:rPr>
          <w:rFonts w:asciiTheme="minorHAnsi" w:hAnsiTheme="minorHAnsi" w:cs="Arial"/>
          <w:color w:val="000000"/>
        </w:rPr>
        <w:t>(CVZ),</w:t>
      </w:r>
      <w:r>
        <w:rPr>
          <w:rFonts w:asciiTheme="minorHAnsi" w:hAnsiTheme="minorHAnsi" w:cs="Arial"/>
          <w:color w:val="000000"/>
        </w:rPr>
        <w:t xml:space="preserve"> </w:t>
      </w:r>
      <w:r w:rsidRPr="00820D3D">
        <w:rPr>
          <w:rFonts w:asciiTheme="minorHAnsi" w:hAnsiTheme="minorHAnsi" w:cs="Arial"/>
          <w:color w:val="000000"/>
        </w:rPr>
        <w:t>Asociace nizozemských pojistitelů (ZN), jednotliv</w:t>
      </w:r>
      <w:r>
        <w:rPr>
          <w:rFonts w:asciiTheme="minorHAnsi" w:hAnsiTheme="minorHAnsi" w:cs="Arial"/>
          <w:color w:val="000000"/>
        </w:rPr>
        <w:t>ých ZP a nezávislých (k</w:t>
      </w:r>
      <w:r w:rsidRPr="00820D3D">
        <w:rPr>
          <w:rFonts w:asciiTheme="minorHAnsi" w:hAnsiTheme="minorHAnsi" w:cs="Arial"/>
          <w:color w:val="000000"/>
        </w:rPr>
        <w:t>omerční</w:t>
      </w:r>
      <w:r>
        <w:rPr>
          <w:rFonts w:asciiTheme="minorHAnsi" w:hAnsiTheme="minorHAnsi" w:cs="Arial"/>
          <w:color w:val="000000"/>
        </w:rPr>
        <w:t>ch</w:t>
      </w:r>
      <w:r w:rsidRPr="00820D3D">
        <w:rPr>
          <w:rFonts w:asciiTheme="minorHAnsi" w:hAnsiTheme="minorHAnsi" w:cs="Arial"/>
          <w:color w:val="000000"/>
        </w:rPr>
        <w:t xml:space="preserve">) </w:t>
      </w:r>
      <w:r>
        <w:rPr>
          <w:rFonts w:asciiTheme="minorHAnsi" w:hAnsiTheme="minorHAnsi" w:cs="Arial"/>
          <w:color w:val="000000"/>
        </w:rPr>
        <w:t>v</w:t>
      </w:r>
      <w:r w:rsidRPr="00820D3D">
        <w:rPr>
          <w:rFonts w:asciiTheme="minorHAnsi" w:hAnsiTheme="minorHAnsi" w:cs="Arial"/>
          <w:color w:val="000000"/>
        </w:rPr>
        <w:t>ýzkumný</w:t>
      </w:r>
      <w:r>
        <w:rPr>
          <w:rFonts w:asciiTheme="minorHAnsi" w:hAnsiTheme="minorHAnsi" w:cs="Arial"/>
          <w:color w:val="000000"/>
        </w:rPr>
        <w:t>ch</w:t>
      </w:r>
      <w:r w:rsidRPr="00820D3D">
        <w:rPr>
          <w:rFonts w:asciiTheme="minorHAnsi" w:hAnsiTheme="minorHAnsi" w:cs="Arial"/>
          <w:color w:val="000000"/>
        </w:rPr>
        <w:t xml:space="preserve"> skupin. WOR slouží </w:t>
      </w:r>
      <w:r>
        <w:rPr>
          <w:rFonts w:asciiTheme="minorHAnsi" w:hAnsiTheme="minorHAnsi" w:cs="Arial"/>
          <w:color w:val="000000"/>
        </w:rPr>
        <w:t xml:space="preserve">také </w:t>
      </w:r>
      <w:r w:rsidRPr="00820D3D">
        <w:rPr>
          <w:rFonts w:asciiTheme="minorHAnsi" w:hAnsiTheme="minorHAnsi" w:cs="Arial"/>
          <w:color w:val="000000"/>
        </w:rPr>
        <w:lastRenderedPageBreak/>
        <w:t xml:space="preserve">jako fórum pro stížnosti </w:t>
      </w:r>
      <w:r>
        <w:rPr>
          <w:rFonts w:asciiTheme="minorHAnsi" w:hAnsiTheme="minorHAnsi" w:cs="Arial"/>
          <w:color w:val="000000"/>
        </w:rPr>
        <w:t xml:space="preserve">na ZP. Příkladem je diskuze, zda lidé žijící ve velkých </w:t>
      </w:r>
      <w:r w:rsidRPr="00820D3D">
        <w:rPr>
          <w:rFonts w:asciiTheme="minorHAnsi" w:hAnsiTheme="minorHAnsi" w:cs="Arial"/>
          <w:color w:val="000000"/>
        </w:rPr>
        <w:t>měst</w:t>
      </w:r>
      <w:r>
        <w:rPr>
          <w:rFonts w:asciiTheme="minorHAnsi" w:hAnsiTheme="minorHAnsi" w:cs="Arial"/>
          <w:color w:val="000000"/>
        </w:rPr>
        <w:t xml:space="preserve">ech </w:t>
      </w:r>
      <w:r w:rsidRPr="00820D3D">
        <w:rPr>
          <w:rFonts w:asciiTheme="minorHAnsi" w:hAnsiTheme="minorHAnsi" w:cs="Arial"/>
          <w:color w:val="000000"/>
        </w:rPr>
        <w:t>jako Haag</w:t>
      </w:r>
      <w:r>
        <w:rPr>
          <w:rFonts w:asciiTheme="minorHAnsi" w:hAnsiTheme="minorHAnsi" w:cs="Arial"/>
          <w:color w:val="000000"/>
        </w:rPr>
        <w:t xml:space="preserve"> nebo </w:t>
      </w:r>
      <w:r w:rsidRPr="00820D3D">
        <w:rPr>
          <w:rFonts w:asciiTheme="minorHAnsi" w:hAnsiTheme="minorHAnsi" w:cs="Arial"/>
          <w:color w:val="000000"/>
        </w:rPr>
        <w:t>Amsterodam</w:t>
      </w:r>
      <w:r>
        <w:rPr>
          <w:rFonts w:asciiTheme="minorHAnsi" w:hAnsiTheme="minorHAnsi" w:cs="Arial"/>
          <w:color w:val="000000"/>
        </w:rPr>
        <w:t xml:space="preserve"> získají </w:t>
      </w:r>
      <w:r w:rsidRPr="00820D3D">
        <w:rPr>
          <w:rFonts w:asciiTheme="minorHAnsi" w:hAnsiTheme="minorHAnsi" w:cs="Arial"/>
          <w:color w:val="000000"/>
        </w:rPr>
        <w:t xml:space="preserve">odpovídající </w:t>
      </w:r>
      <w:r>
        <w:rPr>
          <w:rFonts w:asciiTheme="minorHAnsi" w:hAnsiTheme="minorHAnsi" w:cs="Arial"/>
          <w:color w:val="000000"/>
        </w:rPr>
        <w:t>kompenzace.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820D3D">
        <w:rPr>
          <w:rFonts w:asciiTheme="minorHAnsi" w:hAnsiTheme="minorHAnsi" w:cs="Arial"/>
          <w:color w:val="000000"/>
        </w:rPr>
        <w:t>V</w:t>
      </w:r>
      <w:r>
        <w:rPr>
          <w:rFonts w:asciiTheme="minorHAnsi" w:hAnsiTheme="minorHAnsi" w:cs="Arial"/>
          <w:color w:val="000000"/>
        </w:rPr>
        <w:t xml:space="preserve"> období </w:t>
      </w:r>
      <w:r w:rsidRPr="00820D3D">
        <w:rPr>
          <w:rFonts w:asciiTheme="minorHAnsi" w:hAnsiTheme="minorHAnsi" w:cs="Arial"/>
          <w:color w:val="000000"/>
        </w:rPr>
        <w:t>srp</w:t>
      </w:r>
      <w:r>
        <w:rPr>
          <w:rFonts w:asciiTheme="minorHAnsi" w:hAnsiTheme="minorHAnsi" w:cs="Arial"/>
          <w:color w:val="000000"/>
        </w:rPr>
        <w:t>e</w:t>
      </w:r>
      <w:r w:rsidRPr="00820D3D">
        <w:rPr>
          <w:rFonts w:asciiTheme="minorHAnsi" w:hAnsiTheme="minorHAnsi" w:cs="Arial"/>
          <w:color w:val="000000"/>
        </w:rPr>
        <w:t>n</w:t>
      </w:r>
      <w:r>
        <w:rPr>
          <w:rFonts w:asciiTheme="minorHAnsi" w:hAnsiTheme="minorHAnsi" w:cs="Arial"/>
          <w:color w:val="000000"/>
        </w:rPr>
        <w:t>/</w:t>
      </w:r>
      <w:r w:rsidRPr="00820D3D">
        <w:rPr>
          <w:rFonts w:asciiTheme="minorHAnsi" w:hAnsiTheme="minorHAnsi" w:cs="Arial"/>
          <w:color w:val="000000"/>
        </w:rPr>
        <w:t>září</w:t>
      </w:r>
      <w:r>
        <w:rPr>
          <w:rFonts w:asciiTheme="minorHAnsi" w:hAnsiTheme="minorHAnsi" w:cs="Arial"/>
          <w:color w:val="000000"/>
        </w:rPr>
        <w:t>/</w:t>
      </w:r>
      <w:r w:rsidRPr="00820D3D">
        <w:rPr>
          <w:rFonts w:asciiTheme="minorHAnsi" w:hAnsiTheme="minorHAnsi" w:cs="Arial"/>
          <w:color w:val="000000"/>
        </w:rPr>
        <w:t>říj</w:t>
      </w:r>
      <w:r>
        <w:rPr>
          <w:rFonts w:asciiTheme="minorHAnsi" w:hAnsiTheme="minorHAnsi" w:cs="Arial"/>
          <w:color w:val="000000"/>
        </w:rPr>
        <w:t>e</w:t>
      </w:r>
      <w:r w:rsidRPr="00820D3D">
        <w:rPr>
          <w:rFonts w:asciiTheme="minorHAnsi" w:hAnsiTheme="minorHAnsi" w:cs="Arial"/>
          <w:color w:val="000000"/>
        </w:rPr>
        <w:t>n každ</w:t>
      </w:r>
      <w:r>
        <w:rPr>
          <w:rFonts w:asciiTheme="minorHAnsi" w:hAnsiTheme="minorHAnsi" w:cs="Arial"/>
          <w:color w:val="000000"/>
        </w:rPr>
        <w:t>ého roku</w:t>
      </w:r>
      <w:r w:rsidRPr="00820D3D">
        <w:rPr>
          <w:rFonts w:asciiTheme="minorHAnsi" w:hAnsiTheme="minorHAnsi" w:cs="Arial"/>
          <w:color w:val="000000"/>
        </w:rPr>
        <w:t xml:space="preserve"> vláda rozhod</w:t>
      </w:r>
      <w:r>
        <w:rPr>
          <w:rFonts w:asciiTheme="minorHAnsi" w:hAnsiTheme="minorHAnsi" w:cs="Arial"/>
          <w:color w:val="000000"/>
        </w:rPr>
        <w:t xml:space="preserve">uje </w:t>
      </w:r>
      <w:r w:rsidRPr="00820D3D">
        <w:rPr>
          <w:rFonts w:asciiTheme="minorHAnsi" w:hAnsiTheme="minorHAnsi" w:cs="Arial"/>
          <w:color w:val="000000"/>
        </w:rPr>
        <w:t>o</w:t>
      </w:r>
      <w:r>
        <w:rPr>
          <w:rFonts w:asciiTheme="minorHAnsi" w:hAnsiTheme="minorHAnsi" w:cs="Arial"/>
          <w:color w:val="000000"/>
        </w:rPr>
        <w:t xml:space="preserve"> </w:t>
      </w:r>
      <w:r w:rsidRPr="00820D3D">
        <w:rPr>
          <w:rFonts w:asciiTheme="minorHAnsi" w:hAnsiTheme="minorHAnsi" w:cs="Arial"/>
          <w:color w:val="000000"/>
        </w:rPr>
        <w:t>změn</w:t>
      </w:r>
      <w:r>
        <w:rPr>
          <w:rFonts w:asciiTheme="minorHAnsi" w:hAnsiTheme="minorHAnsi" w:cs="Arial"/>
          <w:color w:val="000000"/>
        </w:rPr>
        <w:t>ách v </w:t>
      </w:r>
      <w:r w:rsidR="002F64BD">
        <w:rPr>
          <w:rFonts w:asciiTheme="minorHAnsi" w:hAnsiTheme="minorHAnsi" w:cs="Helvetica"/>
        </w:rPr>
        <w:t>RA</w:t>
      </w:r>
      <w:r>
        <w:rPr>
          <w:rFonts w:asciiTheme="minorHAnsi" w:hAnsiTheme="minorHAnsi" w:cs="Arial"/>
          <w:color w:val="000000"/>
        </w:rPr>
        <w:t xml:space="preserve"> </w:t>
      </w:r>
      <w:proofErr w:type="gramStart"/>
      <w:r>
        <w:rPr>
          <w:rFonts w:asciiTheme="minorHAnsi" w:hAnsiTheme="minorHAnsi" w:cs="Arial"/>
          <w:color w:val="000000"/>
        </w:rPr>
        <w:t>systému:  j</w:t>
      </w:r>
      <w:r w:rsidRPr="00820D3D">
        <w:rPr>
          <w:rFonts w:asciiTheme="minorHAnsi" w:hAnsiTheme="minorHAnsi" w:cs="Arial"/>
          <w:color w:val="000000"/>
        </w:rPr>
        <w:t>ak</w:t>
      </w:r>
      <w:proofErr w:type="gramEnd"/>
      <w:r w:rsidRPr="00820D3D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velký bude </w:t>
      </w:r>
      <w:r w:rsidRPr="00820D3D">
        <w:rPr>
          <w:rFonts w:asciiTheme="minorHAnsi" w:hAnsiTheme="minorHAnsi" w:cs="Arial"/>
          <w:color w:val="000000"/>
        </w:rPr>
        <w:t>makro</w:t>
      </w:r>
      <w:r>
        <w:rPr>
          <w:rFonts w:asciiTheme="minorHAnsi" w:hAnsiTheme="minorHAnsi" w:cs="Arial"/>
          <w:color w:val="000000"/>
        </w:rPr>
        <w:t>-</w:t>
      </w:r>
      <w:r w:rsidRPr="00820D3D">
        <w:rPr>
          <w:rFonts w:asciiTheme="minorHAnsi" w:hAnsiTheme="minorHAnsi" w:cs="Arial"/>
          <w:color w:val="000000"/>
        </w:rPr>
        <w:t>rozpoč</w:t>
      </w:r>
      <w:r>
        <w:rPr>
          <w:rFonts w:asciiTheme="minorHAnsi" w:hAnsiTheme="minorHAnsi" w:cs="Arial"/>
          <w:color w:val="000000"/>
        </w:rPr>
        <w:t>e</w:t>
      </w:r>
      <w:r w:rsidRPr="00820D3D">
        <w:rPr>
          <w:rFonts w:asciiTheme="minorHAnsi" w:hAnsiTheme="minorHAnsi" w:cs="Arial"/>
          <w:color w:val="000000"/>
        </w:rPr>
        <w:t>t, jaké nov</w:t>
      </w:r>
      <w:r>
        <w:rPr>
          <w:rFonts w:asciiTheme="minorHAnsi" w:hAnsiTheme="minorHAnsi" w:cs="Arial"/>
          <w:color w:val="000000"/>
        </w:rPr>
        <w:t xml:space="preserve">á </w:t>
      </w:r>
      <w:r w:rsidRPr="00820D3D">
        <w:rPr>
          <w:rFonts w:asciiTheme="minorHAnsi" w:hAnsiTheme="minorHAnsi" w:cs="Arial"/>
          <w:color w:val="000000"/>
        </w:rPr>
        <w:t>rizik</w:t>
      </w:r>
      <w:r>
        <w:rPr>
          <w:rFonts w:asciiTheme="minorHAnsi" w:hAnsiTheme="minorHAnsi" w:cs="Arial"/>
          <w:color w:val="000000"/>
        </w:rPr>
        <w:t>a se zařadí do s</w:t>
      </w:r>
      <w:r w:rsidRPr="00820D3D">
        <w:rPr>
          <w:rFonts w:asciiTheme="minorHAnsi" w:hAnsiTheme="minorHAnsi" w:cs="Arial"/>
          <w:color w:val="000000"/>
        </w:rPr>
        <w:t xml:space="preserve">ystému, </w:t>
      </w:r>
      <w:r>
        <w:rPr>
          <w:rFonts w:asciiTheme="minorHAnsi" w:hAnsiTheme="minorHAnsi" w:cs="Arial"/>
          <w:color w:val="000000"/>
        </w:rPr>
        <w:t xml:space="preserve">jaké budou </w:t>
      </w:r>
      <w:r w:rsidRPr="00820D3D">
        <w:rPr>
          <w:rFonts w:asciiTheme="minorHAnsi" w:hAnsiTheme="minorHAnsi" w:cs="Arial"/>
          <w:color w:val="000000"/>
        </w:rPr>
        <w:t>ex-post platb</w:t>
      </w:r>
      <w:r>
        <w:rPr>
          <w:rFonts w:asciiTheme="minorHAnsi" w:hAnsiTheme="minorHAnsi" w:cs="Arial"/>
          <w:color w:val="000000"/>
        </w:rPr>
        <w:t>y</w:t>
      </w:r>
      <w:r w:rsidRPr="00820D3D">
        <w:rPr>
          <w:rFonts w:asciiTheme="minorHAnsi" w:hAnsiTheme="minorHAnsi" w:cs="Arial"/>
          <w:color w:val="000000"/>
        </w:rPr>
        <w:t xml:space="preserve"> pro </w:t>
      </w:r>
      <w:r>
        <w:rPr>
          <w:rFonts w:asciiTheme="minorHAnsi" w:hAnsiTheme="minorHAnsi" w:cs="Arial"/>
          <w:color w:val="000000"/>
        </w:rPr>
        <w:t xml:space="preserve">další </w:t>
      </w:r>
      <w:r w:rsidRPr="00820D3D">
        <w:rPr>
          <w:rFonts w:asciiTheme="minorHAnsi" w:hAnsiTheme="minorHAnsi" w:cs="Arial"/>
          <w:color w:val="000000"/>
        </w:rPr>
        <w:t>rok</w:t>
      </w:r>
      <w:r>
        <w:rPr>
          <w:rFonts w:asciiTheme="minorHAnsi" w:hAnsiTheme="minorHAnsi" w:cs="Arial"/>
          <w:color w:val="000000"/>
        </w:rPr>
        <w:t xml:space="preserve">. </w:t>
      </w:r>
      <w:r w:rsidRPr="00820D3D">
        <w:rPr>
          <w:rFonts w:asciiTheme="minorHAnsi" w:hAnsiTheme="minorHAnsi" w:cs="Arial"/>
          <w:color w:val="000000"/>
        </w:rPr>
        <w:t>T</w:t>
      </w:r>
      <w:r>
        <w:rPr>
          <w:rFonts w:asciiTheme="minorHAnsi" w:hAnsiTheme="minorHAnsi" w:cs="Arial"/>
          <w:color w:val="000000"/>
        </w:rPr>
        <w:t>a</w:t>
      </w:r>
      <w:r w:rsidRPr="00820D3D">
        <w:rPr>
          <w:rFonts w:asciiTheme="minorHAnsi" w:hAnsiTheme="minorHAnsi" w:cs="Arial"/>
          <w:color w:val="000000"/>
        </w:rPr>
        <w:t xml:space="preserve">to </w:t>
      </w:r>
      <w:r>
        <w:rPr>
          <w:rFonts w:asciiTheme="minorHAnsi" w:hAnsiTheme="minorHAnsi" w:cs="Arial"/>
          <w:color w:val="000000"/>
        </w:rPr>
        <w:t xml:space="preserve">rozhodnutí dělá Ministerstvo </w:t>
      </w:r>
      <w:r w:rsidRPr="00820D3D">
        <w:rPr>
          <w:rFonts w:asciiTheme="minorHAnsi" w:hAnsiTheme="minorHAnsi" w:cs="Arial"/>
          <w:color w:val="000000"/>
        </w:rPr>
        <w:t xml:space="preserve">zdravotnictví po projednání </w:t>
      </w:r>
      <w:r>
        <w:rPr>
          <w:rFonts w:asciiTheme="minorHAnsi" w:hAnsiTheme="minorHAnsi" w:cs="Arial"/>
          <w:color w:val="000000"/>
        </w:rPr>
        <w:t xml:space="preserve">se </w:t>
      </w:r>
      <w:r w:rsidRPr="00820D3D">
        <w:rPr>
          <w:rFonts w:asciiTheme="minorHAnsi" w:hAnsiTheme="minorHAnsi" w:cs="Arial"/>
          <w:color w:val="000000"/>
        </w:rPr>
        <w:t>Sdružení</w:t>
      </w:r>
      <w:r>
        <w:rPr>
          <w:rFonts w:asciiTheme="minorHAnsi" w:hAnsiTheme="minorHAnsi" w:cs="Arial"/>
          <w:color w:val="000000"/>
        </w:rPr>
        <w:t>m</w:t>
      </w:r>
      <w:r w:rsidRPr="00820D3D">
        <w:rPr>
          <w:rFonts w:asciiTheme="minorHAnsi" w:hAnsiTheme="minorHAnsi" w:cs="Arial"/>
          <w:color w:val="000000"/>
        </w:rPr>
        <w:t xml:space="preserve"> pojistitelů.</w:t>
      </w:r>
      <w:r>
        <w:rPr>
          <w:rFonts w:asciiTheme="minorHAnsi" w:hAnsiTheme="minorHAnsi" w:cs="Arial"/>
          <w:color w:val="000000"/>
        </w:rPr>
        <w:t xml:space="preserve"> Rada </w:t>
      </w:r>
      <w:r w:rsidRPr="00820D3D">
        <w:rPr>
          <w:rFonts w:asciiTheme="minorHAnsi" w:hAnsiTheme="minorHAnsi" w:cs="Arial"/>
          <w:color w:val="000000"/>
        </w:rPr>
        <w:t>zdravotní</w:t>
      </w:r>
      <w:r>
        <w:rPr>
          <w:rFonts w:asciiTheme="minorHAnsi" w:hAnsiTheme="minorHAnsi" w:cs="Arial"/>
          <w:color w:val="000000"/>
        </w:rPr>
        <w:t xml:space="preserve">ho </w:t>
      </w:r>
      <w:r w:rsidRPr="00820D3D">
        <w:rPr>
          <w:rFonts w:asciiTheme="minorHAnsi" w:hAnsiTheme="minorHAnsi" w:cs="Arial"/>
          <w:color w:val="000000"/>
        </w:rPr>
        <w:t xml:space="preserve">pojištění </w:t>
      </w:r>
      <w:r>
        <w:rPr>
          <w:rFonts w:asciiTheme="minorHAnsi" w:hAnsiTheme="minorHAnsi" w:cs="Arial"/>
          <w:color w:val="000000"/>
        </w:rPr>
        <w:t>(</w:t>
      </w:r>
      <w:r w:rsidRPr="00820D3D">
        <w:rPr>
          <w:rFonts w:asciiTheme="minorHAnsi" w:hAnsiTheme="minorHAnsi" w:cs="Arial"/>
          <w:color w:val="000000"/>
        </w:rPr>
        <w:t xml:space="preserve">CVZ) řídí </w:t>
      </w:r>
      <w:r>
        <w:rPr>
          <w:rFonts w:asciiTheme="minorHAnsi" w:hAnsiTheme="minorHAnsi" w:cs="Arial"/>
          <w:color w:val="000000"/>
        </w:rPr>
        <w:t xml:space="preserve">Fond </w:t>
      </w:r>
      <w:r w:rsidRPr="00820D3D">
        <w:rPr>
          <w:rFonts w:asciiTheme="minorHAnsi" w:hAnsiTheme="minorHAnsi" w:cs="Arial"/>
          <w:color w:val="000000"/>
        </w:rPr>
        <w:t>zdravotní</w:t>
      </w:r>
      <w:r>
        <w:rPr>
          <w:rFonts w:asciiTheme="minorHAnsi" w:hAnsiTheme="minorHAnsi" w:cs="Arial"/>
          <w:color w:val="000000"/>
        </w:rPr>
        <w:t xml:space="preserve">ho pojištění </w:t>
      </w:r>
      <w:r w:rsidRPr="00820D3D">
        <w:rPr>
          <w:rFonts w:asciiTheme="minorHAnsi" w:hAnsiTheme="minorHAnsi" w:cs="Arial"/>
          <w:color w:val="000000"/>
        </w:rPr>
        <w:t>(HIF) a řídí datové</w:t>
      </w:r>
      <w:r>
        <w:rPr>
          <w:rFonts w:asciiTheme="minorHAnsi" w:hAnsiTheme="minorHAnsi" w:cs="Arial"/>
          <w:color w:val="000000"/>
        </w:rPr>
        <w:t xml:space="preserve"> toky ze ZP a do ZP</w:t>
      </w:r>
      <w:r w:rsidRPr="00820D3D">
        <w:rPr>
          <w:rFonts w:asciiTheme="minorHAnsi" w:hAnsiTheme="minorHAnsi" w:cs="Arial"/>
          <w:color w:val="000000"/>
        </w:rPr>
        <w:t>.</w:t>
      </w:r>
      <w:r>
        <w:rPr>
          <w:rFonts w:asciiTheme="minorHAnsi" w:hAnsiTheme="minorHAnsi" w:cs="Arial"/>
          <w:color w:val="000000"/>
        </w:rPr>
        <w:t xml:space="preserve"> </w:t>
      </w:r>
      <w:r w:rsidRPr="00820D3D">
        <w:rPr>
          <w:rFonts w:asciiTheme="minorHAnsi" w:hAnsiTheme="minorHAnsi" w:cs="Arial"/>
          <w:color w:val="000000"/>
        </w:rPr>
        <w:t>CVZ shrom</w:t>
      </w:r>
      <w:r>
        <w:rPr>
          <w:rFonts w:asciiTheme="minorHAnsi" w:hAnsiTheme="minorHAnsi" w:cs="Arial"/>
          <w:color w:val="000000"/>
        </w:rPr>
        <w:t>a</w:t>
      </w:r>
      <w:r w:rsidRPr="00820D3D">
        <w:rPr>
          <w:rFonts w:asciiTheme="minorHAnsi" w:hAnsiTheme="minorHAnsi" w:cs="Arial"/>
          <w:color w:val="000000"/>
        </w:rPr>
        <w:t>ž</w:t>
      </w:r>
      <w:r>
        <w:rPr>
          <w:rFonts w:asciiTheme="minorHAnsi" w:hAnsiTheme="minorHAnsi" w:cs="Arial"/>
          <w:color w:val="000000"/>
        </w:rPr>
        <w:t xml:space="preserve">ďuje </w:t>
      </w:r>
      <w:r w:rsidRPr="00820D3D">
        <w:rPr>
          <w:rFonts w:asciiTheme="minorHAnsi" w:hAnsiTheme="minorHAnsi" w:cs="Arial"/>
          <w:color w:val="000000"/>
        </w:rPr>
        <w:t xml:space="preserve">všechny potřebné údaje od </w:t>
      </w:r>
      <w:r>
        <w:rPr>
          <w:rFonts w:asciiTheme="minorHAnsi" w:hAnsiTheme="minorHAnsi" w:cs="Arial"/>
          <w:color w:val="000000"/>
        </w:rPr>
        <w:t>ZP (</w:t>
      </w:r>
      <w:r w:rsidRPr="00820D3D">
        <w:rPr>
          <w:rFonts w:asciiTheme="minorHAnsi" w:hAnsiTheme="minorHAnsi" w:cs="Arial"/>
          <w:color w:val="000000"/>
        </w:rPr>
        <w:t xml:space="preserve">výdaje na </w:t>
      </w:r>
      <w:r>
        <w:rPr>
          <w:rFonts w:asciiTheme="minorHAnsi" w:hAnsiTheme="minorHAnsi" w:cs="Arial"/>
          <w:color w:val="000000"/>
        </w:rPr>
        <w:t>z</w:t>
      </w:r>
      <w:r w:rsidRPr="00820D3D">
        <w:rPr>
          <w:rFonts w:asciiTheme="minorHAnsi" w:hAnsiTheme="minorHAnsi" w:cs="Arial"/>
          <w:color w:val="000000"/>
        </w:rPr>
        <w:t xml:space="preserve">dravotní péči, přesný počet </w:t>
      </w:r>
      <w:r>
        <w:rPr>
          <w:rFonts w:asciiTheme="minorHAnsi" w:hAnsiTheme="minorHAnsi" w:cs="Arial"/>
          <w:color w:val="000000"/>
        </w:rPr>
        <w:t>pojištěnců</w:t>
      </w:r>
      <w:r w:rsidRPr="00820D3D">
        <w:rPr>
          <w:rFonts w:asciiTheme="minorHAnsi" w:hAnsiTheme="minorHAnsi" w:cs="Arial"/>
          <w:color w:val="000000"/>
        </w:rPr>
        <w:t>, kte</w:t>
      </w:r>
      <w:r>
        <w:rPr>
          <w:rFonts w:asciiTheme="minorHAnsi" w:hAnsiTheme="minorHAnsi" w:cs="Arial"/>
          <w:color w:val="000000"/>
        </w:rPr>
        <w:t>ří</w:t>
      </w:r>
      <w:r w:rsidRPr="00820D3D">
        <w:rPr>
          <w:rFonts w:asciiTheme="minorHAnsi" w:hAnsiTheme="minorHAnsi" w:cs="Arial"/>
          <w:color w:val="000000"/>
        </w:rPr>
        <w:t xml:space="preserve"> spadají do</w:t>
      </w:r>
      <w:r>
        <w:rPr>
          <w:rFonts w:asciiTheme="minorHAnsi" w:hAnsiTheme="minorHAnsi" w:cs="Arial"/>
          <w:color w:val="000000"/>
        </w:rPr>
        <w:t xml:space="preserve"> </w:t>
      </w:r>
      <w:r w:rsidRPr="00820D3D">
        <w:rPr>
          <w:rFonts w:asciiTheme="minorHAnsi" w:hAnsiTheme="minorHAnsi" w:cs="Arial"/>
          <w:color w:val="000000"/>
        </w:rPr>
        <w:t>DCG nebo PCG skupin atd.</w:t>
      </w:r>
      <w:r>
        <w:rPr>
          <w:rFonts w:asciiTheme="minorHAnsi" w:hAnsiTheme="minorHAnsi" w:cs="Arial"/>
          <w:color w:val="000000"/>
        </w:rPr>
        <w:t>).</w:t>
      </w:r>
      <w:r w:rsidRPr="00820D3D">
        <w:rPr>
          <w:rFonts w:asciiTheme="minorHAnsi" w:hAnsiTheme="minorHAnsi" w:cs="Arial"/>
          <w:color w:val="000000"/>
        </w:rPr>
        <w:t xml:space="preserve">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820D3D">
        <w:rPr>
          <w:rFonts w:asciiTheme="minorHAnsi" w:hAnsiTheme="minorHAnsi" w:cs="Arial"/>
          <w:color w:val="000000"/>
        </w:rPr>
        <w:t xml:space="preserve">Po reformách zdravotní péče v roce 2006 </w:t>
      </w:r>
      <w:r w:rsidR="006A57F7">
        <w:rPr>
          <w:rFonts w:asciiTheme="minorHAnsi" w:hAnsiTheme="minorHAnsi" w:cs="Arial"/>
          <w:color w:val="000000"/>
        </w:rPr>
        <w:t xml:space="preserve">byl </w:t>
      </w:r>
      <w:r w:rsidRPr="00820D3D">
        <w:rPr>
          <w:rFonts w:asciiTheme="minorHAnsi" w:hAnsiTheme="minorHAnsi" w:cs="Arial"/>
          <w:color w:val="000000"/>
        </w:rPr>
        <w:t>sociální systém zdravotního pojištění</w:t>
      </w:r>
      <w:r w:rsidR="006A57F7" w:rsidRPr="00820D3D" w:rsidDel="006A57F7">
        <w:rPr>
          <w:rFonts w:asciiTheme="minorHAnsi" w:hAnsiTheme="minorHAnsi" w:cs="Arial"/>
          <w:color w:val="000000"/>
        </w:rPr>
        <w:t xml:space="preserve"> </w:t>
      </w:r>
      <w:r w:rsidRPr="00820D3D">
        <w:rPr>
          <w:rFonts w:asciiTheme="minorHAnsi" w:hAnsiTheme="minorHAnsi" w:cs="Arial"/>
          <w:color w:val="000000"/>
        </w:rPr>
        <w:br/>
        <w:t xml:space="preserve">nahrazen soukromým systémem zdravotního pojištění. </w:t>
      </w:r>
    </w:p>
    <w:p w:rsidR="00FE575B" w:rsidRDefault="00FE575B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820D3D">
        <w:rPr>
          <w:rFonts w:asciiTheme="minorHAnsi" w:hAnsiTheme="minorHAnsi" w:cs="Arial"/>
          <w:color w:val="000000"/>
        </w:rPr>
        <w:t>Erasmus University Rotterdam</w:t>
      </w:r>
      <w:r>
        <w:rPr>
          <w:rFonts w:asciiTheme="minorHAnsi" w:hAnsiTheme="minorHAnsi" w:cs="Arial"/>
          <w:color w:val="000000"/>
        </w:rPr>
        <w:t xml:space="preserve"> řeší další otázky:</w:t>
      </w:r>
    </w:p>
    <w:p w:rsidR="00FE575B" w:rsidRDefault="00FE575B" w:rsidP="002F64BD">
      <w:pPr>
        <w:pStyle w:val="Normlnweb"/>
        <w:numPr>
          <w:ilvl w:val="0"/>
          <w:numId w:val="29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 w:rsidRPr="00820D3D">
        <w:rPr>
          <w:rFonts w:asciiTheme="minorHAnsi" w:hAnsiTheme="minorHAnsi" w:cs="Arial"/>
          <w:color w:val="000000"/>
        </w:rPr>
        <w:t>"</w:t>
      </w:r>
      <w:proofErr w:type="spellStart"/>
      <w:r w:rsidRPr="00820D3D">
        <w:rPr>
          <w:rFonts w:asciiTheme="minorHAnsi" w:hAnsiTheme="minorHAnsi" w:cs="Arial"/>
          <w:color w:val="000000"/>
        </w:rPr>
        <w:t>multi-</w:t>
      </w:r>
      <w:r>
        <w:rPr>
          <w:rFonts w:asciiTheme="minorHAnsi" w:hAnsiTheme="minorHAnsi" w:cs="Arial"/>
          <w:color w:val="000000"/>
        </w:rPr>
        <w:t>year</w:t>
      </w:r>
      <w:proofErr w:type="spellEnd"/>
      <w:r w:rsidRPr="00820D3D">
        <w:rPr>
          <w:rFonts w:asciiTheme="minorHAnsi" w:hAnsiTheme="minorHAnsi" w:cs="Arial"/>
          <w:color w:val="000000"/>
        </w:rPr>
        <w:t xml:space="preserve"> DCG</w:t>
      </w:r>
      <w:r>
        <w:rPr>
          <w:rFonts w:asciiTheme="minorHAnsi" w:hAnsiTheme="minorHAnsi" w:cs="Arial"/>
          <w:color w:val="000000"/>
        </w:rPr>
        <w:t>“</w:t>
      </w:r>
      <w:r w:rsidRPr="00820D3D">
        <w:rPr>
          <w:rFonts w:asciiTheme="minorHAnsi" w:hAnsiTheme="minorHAnsi" w:cs="Arial"/>
          <w:color w:val="000000"/>
        </w:rPr>
        <w:t xml:space="preserve"> (osoby, které jsou </w:t>
      </w:r>
      <w:r>
        <w:rPr>
          <w:rFonts w:asciiTheme="minorHAnsi" w:hAnsiTheme="minorHAnsi" w:cs="Arial"/>
          <w:color w:val="000000"/>
        </w:rPr>
        <w:t>za</w:t>
      </w:r>
      <w:r w:rsidRPr="00820D3D">
        <w:rPr>
          <w:rFonts w:asciiTheme="minorHAnsi" w:hAnsiTheme="minorHAnsi" w:cs="Arial"/>
          <w:color w:val="000000"/>
        </w:rPr>
        <w:t xml:space="preserve">řazeny </w:t>
      </w:r>
      <w:r>
        <w:rPr>
          <w:rFonts w:asciiTheme="minorHAnsi" w:hAnsiTheme="minorHAnsi" w:cs="Arial"/>
          <w:color w:val="000000"/>
        </w:rPr>
        <w:t xml:space="preserve">do </w:t>
      </w:r>
      <w:r w:rsidRPr="00820D3D">
        <w:rPr>
          <w:rFonts w:asciiTheme="minorHAnsi" w:hAnsiTheme="minorHAnsi" w:cs="Arial"/>
          <w:color w:val="000000"/>
        </w:rPr>
        <w:t>určit</w:t>
      </w:r>
      <w:r>
        <w:rPr>
          <w:rFonts w:asciiTheme="minorHAnsi" w:hAnsiTheme="minorHAnsi" w:cs="Arial"/>
          <w:color w:val="000000"/>
        </w:rPr>
        <w:t xml:space="preserve">ých </w:t>
      </w:r>
      <w:r w:rsidRPr="00820D3D">
        <w:rPr>
          <w:rFonts w:asciiTheme="minorHAnsi" w:hAnsiTheme="minorHAnsi" w:cs="Arial"/>
          <w:color w:val="000000"/>
        </w:rPr>
        <w:t>DCG</w:t>
      </w:r>
      <w:r>
        <w:rPr>
          <w:rFonts w:asciiTheme="minorHAnsi" w:hAnsiTheme="minorHAnsi" w:cs="Arial"/>
          <w:color w:val="000000"/>
        </w:rPr>
        <w:t xml:space="preserve"> skupin </w:t>
      </w:r>
      <w:r w:rsidRPr="00820D3D">
        <w:rPr>
          <w:rFonts w:asciiTheme="minorHAnsi" w:hAnsiTheme="minorHAnsi" w:cs="Arial"/>
          <w:color w:val="000000"/>
        </w:rPr>
        <w:t>by měl</w:t>
      </w:r>
      <w:r>
        <w:rPr>
          <w:rFonts w:asciiTheme="minorHAnsi" w:hAnsiTheme="minorHAnsi" w:cs="Arial"/>
          <w:color w:val="000000"/>
        </w:rPr>
        <w:t>y</w:t>
      </w:r>
      <w:r w:rsidRPr="00820D3D">
        <w:rPr>
          <w:rFonts w:asciiTheme="minorHAnsi" w:hAnsiTheme="minorHAnsi" w:cs="Arial"/>
          <w:color w:val="000000"/>
        </w:rPr>
        <w:t xml:space="preserve"> obdržet rizikově vážen</w:t>
      </w:r>
      <w:r>
        <w:rPr>
          <w:rFonts w:asciiTheme="minorHAnsi" w:hAnsiTheme="minorHAnsi" w:cs="Arial"/>
          <w:color w:val="000000"/>
        </w:rPr>
        <w:t>é</w:t>
      </w:r>
      <w:r w:rsidRPr="00820D3D">
        <w:rPr>
          <w:rFonts w:asciiTheme="minorHAnsi" w:hAnsiTheme="minorHAnsi" w:cs="Arial"/>
          <w:color w:val="000000"/>
        </w:rPr>
        <w:t xml:space="preserve"> platby za více než jeden rok) nebo</w:t>
      </w:r>
    </w:p>
    <w:p w:rsidR="00FE575B" w:rsidRDefault="00FE575B" w:rsidP="002F64BD">
      <w:pPr>
        <w:pStyle w:val="Normlnweb"/>
        <w:numPr>
          <w:ilvl w:val="0"/>
          <w:numId w:val="29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„ko</w:t>
      </w:r>
      <w:r w:rsidRPr="00820D3D">
        <w:rPr>
          <w:rFonts w:asciiTheme="minorHAnsi" w:hAnsiTheme="minorHAnsi" w:cs="Arial"/>
          <w:color w:val="000000"/>
        </w:rPr>
        <w:t>morbidit</w:t>
      </w:r>
      <w:r>
        <w:rPr>
          <w:rFonts w:asciiTheme="minorHAnsi" w:hAnsiTheme="minorHAnsi" w:cs="Arial"/>
          <w:color w:val="000000"/>
        </w:rPr>
        <w:t>a“</w:t>
      </w:r>
      <w:r w:rsidRPr="00820D3D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(označení osob, které patří </w:t>
      </w:r>
      <w:r w:rsidRPr="00820D3D">
        <w:rPr>
          <w:rFonts w:asciiTheme="minorHAnsi" w:hAnsiTheme="minorHAnsi" w:cs="Arial"/>
          <w:color w:val="000000"/>
        </w:rPr>
        <w:t>do více DCG nebo PCG</w:t>
      </w:r>
      <w:r>
        <w:rPr>
          <w:rFonts w:asciiTheme="minorHAnsi" w:hAnsiTheme="minorHAnsi" w:cs="Arial"/>
          <w:color w:val="000000"/>
        </w:rPr>
        <w:t xml:space="preserve"> skupin</w:t>
      </w:r>
      <w:r w:rsidRPr="00820D3D">
        <w:rPr>
          <w:rFonts w:asciiTheme="minorHAnsi" w:hAnsiTheme="minorHAnsi" w:cs="Arial"/>
          <w:color w:val="000000"/>
        </w:rPr>
        <w:t>)</w:t>
      </w:r>
      <w:r>
        <w:rPr>
          <w:rFonts w:asciiTheme="minorHAnsi" w:hAnsiTheme="minorHAnsi" w:cs="Arial"/>
          <w:color w:val="000000"/>
        </w:rPr>
        <w:t xml:space="preserve"> </w:t>
      </w:r>
      <w:r w:rsidRPr="00D26405">
        <w:rPr>
          <w:rFonts w:asciiTheme="minorHAnsi" w:hAnsiTheme="minorHAnsi" w:cs="Arial"/>
          <w:color w:val="000000"/>
        </w:rPr>
        <w:t>nebo</w:t>
      </w:r>
    </w:p>
    <w:p w:rsidR="00FE575B" w:rsidRDefault="00FE575B" w:rsidP="002F64BD">
      <w:pPr>
        <w:pStyle w:val="Normlnweb"/>
        <w:numPr>
          <w:ilvl w:val="0"/>
          <w:numId w:val="29"/>
        </w:numPr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„</w:t>
      </w:r>
      <w:r w:rsidRPr="00D26405">
        <w:rPr>
          <w:rFonts w:asciiTheme="minorHAnsi" w:hAnsiTheme="minorHAnsi" w:cs="Arial"/>
          <w:color w:val="000000"/>
        </w:rPr>
        <w:t>funkční</w:t>
      </w:r>
      <w:r>
        <w:rPr>
          <w:rFonts w:asciiTheme="minorHAnsi" w:hAnsiTheme="minorHAnsi" w:cs="Arial"/>
          <w:color w:val="000000"/>
        </w:rPr>
        <w:t xml:space="preserve"> </w:t>
      </w:r>
      <w:r w:rsidRPr="00D26405">
        <w:rPr>
          <w:rFonts w:asciiTheme="minorHAnsi" w:hAnsiTheme="minorHAnsi" w:cs="Arial"/>
          <w:color w:val="000000"/>
        </w:rPr>
        <w:t>omezení"</w:t>
      </w:r>
      <w:r>
        <w:rPr>
          <w:rFonts w:asciiTheme="minorHAnsi" w:hAnsiTheme="minorHAnsi" w:cs="Arial"/>
          <w:color w:val="000000"/>
        </w:rPr>
        <w:t xml:space="preserve"> </w:t>
      </w:r>
      <w:r w:rsidRPr="00D26405">
        <w:rPr>
          <w:rFonts w:asciiTheme="minorHAnsi" w:hAnsiTheme="minorHAnsi" w:cs="Arial"/>
          <w:color w:val="000000"/>
        </w:rPr>
        <w:t>(pro tělesně postižené</w:t>
      </w:r>
      <w:r>
        <w:rPr>
          <w:rFonts w:asciiTheme="minorHAnsi" w:hAnsiTheme="minorHAnsi" w:cs="Arial"/>
          <w:color w:val="000000"/>
        </w:rPr>
        <w:t xml:space="preserve"> lidí).</w:t>
      </w:r>
    </w:p>
    <w:p w:rsidR="002F64BD" w:rsidRDefault="002F64BD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color w:val="000000"/>
        </w:rPr>
      </w:pPr>
    </w:p>
    <w:p w:rsidR="00B71307" w:rsidRPr="00B71307" w:rsidRDefault="00B71307" w:rsidP="00B71307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  <w:b/>
          <w:color w:val="C00000"/>
          <w:sz w:val="30"/>
          <w:szCs w:val="30"/>
        </w:rPr>
      </w:pPr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 xml:space="preserve">5. </w:t>
      </w:r>
      <w:bookmarkStart w:id="8" w:name="Hodnocení"/>
      <w:bookmarkEnd w:id="8"/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>Hodnocení zákona o zdravotním pojištění a zákona o příspěvku na zdravotní péči (</w:t>
      </w:r>
      <w:proofErr w:type="spellStart"/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>Evaluatie</w:t>
      </w:r>
      <w:proofErr w:type="spellEnd"/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 xml:space="preserve"> </w:t>
      </w:r>
      <w:proofErr w:type="spellStart"/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>zorgverzekeringswet</w:t>
      </w:r>
      <w:proofErr w:type="spellEnd"/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 xml:space="preserve"> en </w:t>
      </w:r>
      <w:proofErr w:type="spellStart"/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>wet</w:t>
      </w:r>
      <w:proofErr w:type="spellEnd"/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 xml:space="preserve"> op de </w:t>
      </w:r>
      <w:proofErr w:type="spellStart"/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>zorgtoeslag</w:t>
      </w:r>
      <w:proofErr w:type="spellEnd"/>
      <w:r w:rsidRPr="00B71307">
        <w:rPr>
          <w:rFonts w:asciiTheme="minorHAnsi" w:hAnsiTheme="minorHAnsi" w:cs="Arial"/>
          <w:b/>
          <w:color w:val="C00000"/>
          <w:sz w:val="30"/>
          <w:szCs w:val="30"/>
        </w:rPr>
        <w:t>)</w:t>
      </w:r>
      <w:r w:rsidR="00E8619D">
        <w:rPr>
          <w:rFonts w:ascii="Arial" w:hAnsi="Arial" w:cs="Arial"/>
          <w:color w:val="0000FF"/>
          <w:sz w:val="27"/>
          <w:szCs w:val="27"/>
        </w:rPr>
        <w:fldChar w:fldCharType="begin"/>
      </w:r>
      <w:r>
        <w:rPr>
          <w:rFonts w:ascii="Arial" w:hAnsi="Arial" w:cs="Arial"/>
          <w:color w:val="0000FF"/>
          <w:sz w:val="27"/>
          <w:szCs w:val="27"/>
        </w:rPr>
        <w:instrText xml:space="preserve"> HYPERLINK "</w:instrText>
      </w:r>
    </w:p>
    <w:p w:rsidR="00B71307" w:rsidRPr="00B71307" w:rsidRDefault="00B71307" w:rsidP="00B71307">
      <w:pPr>
        <w:spacing w:line="240" w:lineRule="auto"/>
        <w:rPr>
          <w:rFonts w:ascii="Arial" w:eastAsia="Times New Roman" w:hAnsi="Arial" w:cs="Arial"/>
          <w:color w:val="0000FF"/>
          <w:sz w:val="27"/>
          <w:szCs w:val="27"/>
        </w:rPr>
      </w:pPr>
      <w:r w:rsidRPr="00B71307">
        <w:rPr>
          <w:rFonts w:ascii="Arial" w:eastAsia="Times New Roman" w:hAnsi="Arial" w:cs="Arial"/>
          <w:i/>
          <w:iCs/>
          <w:color w:val="0000FF"/>
          <w:sz w:val="27"/>
          <w:szCs w:val="27"/>
        </w:rPr>
        <w:instrText>https://repub.eur.nl/pub/23508/zvw-wzt_webversie_a4.pdf</w:instrText>
      </w:r>
    </w:p>
    <w:p w:rsidR="00B71307" w:rsidRPr="00A5641E" w:rsidRDefault="00B71307" w:rsidP="00B71307">
      <w:pPr>
        <w:spacing w:after="0" w:line="240" w:lineRule="auto"/>
        <w:rPr>
          <w:rStyle w:val="Hypertextovodkaz"/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color w:val="0000FF"/>
          <w:sz w:val="27"/>
          <w:szCs w:val="27"/>
        </w:rPr>
        <w:instrText xml:space="preserve">" </w:instrText>
      </w:r>
      <w:r w:rsidR="00E8619D">
        <w:rPr>
          <w:rFonts w:ascii="Arial" w:eastAsia="Times New Roman" w:hAnsi="Arial" w:cs="Arial"/>
          <w:color w:val="0000FF"/>
          <w:sz w:val="27"/>
          <w:szCs w:val="27"/>
        </w:rPr>
        <w:fldChar w:fldCharType="separate"/>
      </w:r>
    </w:p>
    <w:p w:rsidR="00B71307" w:rsidRPr="00A5641E" w:rsidRDefault="00B71307" w:rsidP="00B71307">
      <w:pPr>
        <w:spacing w:line="240" w:lineRule="auto"/>
        <w:rPr>
          <w:rStyle w:val="Hypertextovodkaz"/>
          <w:rFonts w:ascii="Arial" w:eastAsia="Times New Roman" w:hAnsi="Arial" w:cs="Arial"/>
          <w:sz w:val="27"/>
          <w:szCs w:val="27"/>
        </w:rPr>
      </w:pPr>
      <w:r w:rsidRPr="00A5641E">
        <w:rPr>
          <w:rStyle w:val="Hypertextovodkaz"/>
          <w:rFonts w:ascii="Arial" w:eastAsia="Times New Roman" w:hAnsi="Arial" w:cs="Arial"/>
          <w:i/>
          <w:iCs/>
          <w:sz w:val="27"/>
          <w:szCs w:val="27"/>
        </w:rPr>
        <w:t>https://</w:t>
      </w:r>
      <w:proofErr w:type="spellStart"/>
      <w:r w:rsidRPr="00A5641E">
        <w:rPr>
          <w:rStyle w:val="Hypertextovodkaz"/>
          <w:rFonts w:ascii="Arial" w:eastAsia="Times New Roman" w:hAnsi="Arial" w:cs="Arial"/>
          <w:i/>
          <w:iCs/>
          <w:sz w:val="27"/>
          <w:szCs w:val="27"/>
        </w:rPr>
        <w:t>repub.eur.nl</w:t>
      </w:r>
      <w:proofErr w:type="spellEnd"/>
      <w:r w:rsidRPr="00A5641E">
        <w:rPr>
          <w:rStyle w:val="Hypertextovodkaz"/>
          <w:rFonts w:ascii="Arial" w:eastAsia="Times New Roman" w:hAnsi="Arial" w:cs="Arial"/>
          <w:i/>
          <w:iCs/>
          <w:sz w:val="27"/>
          <w:szCs w:val="27"/>
        </w:rPr>
        <w:t>/</w:t>
      </w:r>
      <w:proofErr w:type="spellStart"/>
      <w:r w:rsidRPr="00A5641E">
        <w:rPr>
          <w:rStyle w:val="Hypertextovodkaz"/>
          <w:rFonts w:ascii="Arial" w:eastAsia="Times New Roman" w:hAnsi="Arial" w:cs="Arial"/>
          <w:i/>
          <w:iCs/>
          <w:sz w:val="27"/>
          <w:szCs w:val="27"/>
        </w:rPr>
        <w:t>pub</w:t>
      </w:r>
      <w:proofErr w:type="spellEnd"/>
      <w:r w:rsidRPr="00A5641E">
        <w:rPr>
          <w:rStyle w:val="Hypertextovodkaz"/>
          <w:rFonts w:ascii="Arial" w:eastAsia="Times New Roman" w:hAnsi="Arial" w:cs="Arial"/>
          <w:i/>
          <w:iCs/>
          <w:sz w:val="27"/>
          <w:szCs w:val="27"/>
        </w:rPr>
        <w:t>/23508/</w:t>
      </w:r>
      <w:proofErr w:type="spellStart"/>
      <w:r w:rsidRPr="00A5641E">
        <w:rPr>
          <w:rStyle w:val="Hypertextovodkaz"/>
          <w:rFonts w:ascii="Arial" w:eastAsia="Times New Roman" w:hAnsi="Arial" w:cs="Arial"/>
          <w:i/>
          <w:iCs/>
          <w:sz w:val="27"/>
          <w:szCs w:val="27"/>
        </w:rPr>
        <w:t>zvw-wzt_webversie_a4.pdf</w:t>
      </w:r>
      <w:proofErr w:type="spellEnd"/>
    </w:p>
    <w:p w:rsidR="00B71307" w:rsidRPr="00B71307" w:rsidRDefault="00E8619D" w:rsidP="00B71307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</w:rPr>
      </w:pPr>
      <w:r>
        <w:rPr>
          <w:rFonts w:ascii="Arial" w:hAnsi="Arial" w:cs="Arial"/>
          <w:color w:val="0000FF"/>
          <w:sz w:val="27"/>
          <w:szCs w:val="27"/>
        </w:rPr>
        <w:fldChar w:fldCharType="end"/>
      </w:r>
    </w:p>
    <w:p w:rsidR="00B71307" w:rsidRPr="00B71307" w:rsidRDefault="00B71307" w:rsidP="002F64BD">
      <w:pPr>
        <w:pStyle w:val="Normlnweb"/>
        <w:shd w:val="clear" w:color="auto" w:fill="FFFFFF"/>
        <w:spacing w:before="0" w:after="60"/>
        <w:jc w:val="both"/>
        <w:rPr>
          <w:rFonts w:asciiTheme="minorHAnsi" w:hAnsiTheme="minorHAnsi" w:cs="Arial"/>
        </w:rPr>
      </w:pPr>
    </w:p>
    <w:sectPr w:rsidR="00B71307" w:rsidRPr="00B71307" w:rsidSect="00FB14B3">
      <w:footerReference w:type="default" r:id="rId38"/>
      <w:pgSz w:w="11906" w:h="16838" w:code="9"/>
      <w:pgMar w:top="1134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B5C" w:rsidRDefault="00C43B5C" w:rsidP="00FB14B3">
      <w:pPr>
        <w:spacing w:after="0" w:line="240" w:lineRule="auto"/>
      </w:pPr>
      <w:r>
        <w:separator/>
      </w:r>
    </w:p>
  </w:endnote>
  <w:endnote w:type="continuationSeparator" w:id="0">
    <w:p w:rsidR="00C43B5C" w:rsidRDefault="00C43B5C" w:rsidP="00FB1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8564782"/>
      <w:docPartObj>
        <w:docPartGallery w:val="Page Numbers (Bottom of Page)"/>
        <w:docPartUnique/>
      </w:docPartObj>
    </w:sdtPr>
    <w:sdtEndPr/>
    <w:sdtContent>
      <w:p w:rsidR="00DB1818" w:rsidRDefault="00DB1818">
        <w:pPr>
          <w:pStyle w:val="Zpat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B7D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1818" w:rsidRDefault="00DB181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B5C" w:rsidRDefault="00C43B5C" w:rsidP="00FB14B3">
      <w:pPr>
        <w:spacing w:after="0" w:line="240" w:lineRule="auto"/>
      </w:pPr>
      <w:r>
        <w:separator/>
      </w:r>
    </w:p>
  </w:footnote>
  <w:footnote w:type="continuationSeparator" w:id="0">
    <w:p w:rsidR="00C43B5C" w:rsidRDefault="00C43B5C" w:rsidP="00FB1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C25FE"/>
    <w:multiLevelType w:val="hybridMultilevel"/>
    <w:tmpl w:val="8E7C97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B5DDC"/>
    <w:multiLevelType w:val="hybridMultilevel"/>
    <w:tmpl w:val="2DF0DCBA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B1ACB"/>
    <w:multiLevelType w:val="hybridMultilevel"/>
    <w:tmpl w:val="0A06F46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F9706F"/>
    <w:multiLevelType w:val="hybridMultilevel"/>
    <w:tmpl w:val="37226B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F0836"/>
    <w:multiLevelType w:val="hybridMultilevel"/>
    <w:tmpl w:val="BF525E5E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811BCC"/>
    <w:multiLevelType w:val="hybridMultilevel"/>
    <w:tmpl w:val="53FE8B7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20921"/>
    <w:multiLevelType w:val="hybridMultilevel"/>
    <w:tmpl w:val="ACB4173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C04A32"/>
    <w:multiLevelType w:val="hybridMultilevel"/>
    <w:tmpl w:val="2940C8E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181F97"/>
    <w:multiLevelType w:val="hybridMultilevel"/>
    <w:tmpl w:val="3F12E7E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8F4C73"/>
    <w:multiLevelType w:val="hybridMultilevel"/>
    <w:tmpl w:val="2472B5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47AD5"/>
    <w:multiLevelType w:val="hybridMultilevel"/>
    <w:tmpl w:val="221852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E3F9C"/>
    <w:multiLevelType w:val="hybridMultilevel"/>
    <w:tmpl w:val="F2D8FC0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7C7BDB"/>
    <w:multiLevelType w:val="hybridMultilevel"/>
    <w:tmpl w:val="C58AD1D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4C079B"/>
    <w:multiLevelType w:val="hybridMultilevel"/>
    <w:tmpl w:val="DE90C9F6"/>
    <w:lvl w:ilvl="0" w:tplc="87FC76E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Arial" w:hint="default"/>
        <w:b/>
        <w:color w:val="C00000"/>
        <w:sz w:val="3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B43B07"/>
    <w:multiLevelType w:val="hybridMultilevel"/>
    <w:tmpl w:val="7F44D60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4A2C5D"/>
    <w:multiLevelType w:val="hybridMultilevel"/>
    <w:tmpl w:val="539CE41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6503D0"/>
    <w:multiLevelType w:val="hybridMultilevel"/>
    <w:tmpl w:val="DB4ED7F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073005"/>
    <w:multiLevelType w:val="hybridMultilevel"/>
    <w:tmpl w:val="E5BC0CA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D93BAB"/>
    <w:multiLevelType w:val="hybridMultilevel"/>
    <w:tmpl w:val="8CA61CC6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A638F7"/>
    <w:multiLevelType w:val="hybridMultilevel"/>
    <w:tmpl w:val="15EE8D14"/>
    <w:lvl w:ilvl="0" w:tplc="E61EB28C">
      <w:start w:val="1"/>
      <w:numFmt w:val="decimal"/>
      <w:lvlText w:val="%1."/>
      <w:lvlJc w:val="left"/>
      <w:pPr>
        <w:ind w:left="390" w:hanging="390"/>
      </w:pPr>
      <w:rPr>
        <w:rFonts w:asciiTheme="minorHAnsi" w:hAnsiTheme="minorHAnsi" w:cs="Arial" w:hint="default"/>
        <w:b/>
        <w:color w:val="C00000"/>
        <w:sz w:val="5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CA6904"/>
    <w:multiLevelType w:val="hybridMultilevel"/>
    <w:tmpl w:val="1B3AE52A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324EA5"/>
    <w:multiLevelType w:val="hybridMultilevel"/>
    <w:tmpl w:val="A96887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177B5F"/>
    <w:multiLevelType w:val="hybridMultilevel"/>
    <w:tmpl w:val="5A1435EA"/>
    <w:lvl w:ilvl="0" w:tplc="65C6FBD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Arial" w:hint="default"/>
        <w:b/>
        <w:color w:val="C00000"/>
        <w:sz w:val="4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EA4704"/>
    <w:multiLevelType w:val="hybridMultilevel"/>
    <w:tmpl w:val="CC3CB47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BD6A31"/>
    <w:multiLevelType w:val="hybridMultilevel"/>
    <w:tmpl w:val="509033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546542"/>
    <w:multiLevelType w:val="hybridMultilevel"/>
    <w:tmpl w:val="1E54CCB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BA080B"/>
    <w:multiLevelType w:val="hybridMultilevel"/>
    <w:tmpl w:val="A16AFB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13507"/>
    <w:multiLevelType w:val="hybridMultilevel"/>
    <w:tmpl w:val="31BC54C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9C623F"/>
    <w:multiLevelType w:val="hybridMultilevel"/>
    <w:tmpl w:val="A74C879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FCA755B"/>
    <w:multiLevelType w:val="hybridMultilevel"/>
    <w:tmpl w:val="0F9632A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EF6351"/>
    <w:multiLevelType w:val="hybridMultilevel"/>
    <w:tmpl w:val="EF0E8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E705DA"/>
    <w:multiLevelType w:val="hybridMultilevel"/>
    <w:tmpl w:val="7BCCACA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5F7A88"/>
    <w:multiLevelType w:val="hybridMultilevel"/>
    <w:tmpl w:val="F05C8B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4A7BD0"/>
    <w:multiLevelType w:val="hybridMultilevel"/>
    <w:tmpl w:val="4282DE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B781E"/>
    <w:multiLevelType w:val="hybridMultilevel"/>
    <w:tmpl w:val="E4BA5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7C50C5"/>
    <w:multiLevelType w:val="hybridMultilevel"/>
    <w:tmpl w:val="C234F1A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33"/>
  </w:num>
  <w:num w:numId="4">
    <w:abstractNumId w:val="24"/>
  </w:num>
  <w:num w:numId="5">
    <w:abstractNumId w:val="9"/>
  </w:num>
  <w:num w:numId="6">
    <w:abstractNumId w:val="26"/>
  </w:num>
  <w:num w:numId="7">
    <w:abstractNumId w:val="30"/>
  </w:num>
  <w:num w:numId="8">
    <w:abstractNumId w:val="3"/>
  </w:num>
  <w:num w:numId="9">
    <w:abstractNumId w:val="32"/>
  </w:num>
  <w:num w:numId="10">
    <w:abstractNumId w:val="15"/>
  </w:num>
  <w:num w:numId="11">
    <w:abstractNumId w:val="27"/>
  </w:num>
  <w:num w:numId="12">
    <w:abstractNumId w:val="34"/>
  </w:num>
  <w:num w:numId="13">
    <w:abstractNumId w:val="8"/>
  </w:num>
  <w:num w:numId="14">
    <w:abstractNumId w:val="17"/>
  </w:num>
  <w:num w:numId="15">
    <w:abstractNumId w:val="10"/>
  </w:num>
  <w:num w:numId="16">
    <w:abstractNumId w:val="28"/>
  </w:num>
  <w:num w:numId="17">
    <w:abstractNumId w:val="7"/>
  </w:num>
  <w:num w:numId="18">
    <w:abstractNumId w:val="35"/>
  </w:num>
  <w:num w:numId="19">
    <w:abstractNumId w:val="6"/>
  </w:num>
  <w:num w:numId="20">
    <w:abstractNumId w:val="23"/>
  </w:num>
  <w:num w:numId="21">
    <w:abstractNumId w:val="29"/>
  </w:num>
  <w:num w:numId="22">
    <w:abstractNumId w:val="1"/>
  </w:num>
  <w:num w:numId="23">
    <w:abstractNumId w:val="31"/>
  </w:num>
  <w:num w:numId="24">
    <w:abstractNumId w:val="5"/>
  </w:num>
  <w:num w:numId="25">
    <w:abstractNumId w:val="16"/>
  </w:num>
  <w:num w:numId="26">
    <w:abstractNumId w:val="20"/>
  </w:num>
  <w:num w:numId="27">
    <w:abstractNumId w:val="25"/>
  </w:num>
  <w:num w:numId="28">
    <w:abstractNumId w:val="14"/>
  </w:num>
  <w:num w:numId="29">
    <w:abstractNumId w:val="2"/>
  </w:num>
  <w:num w:numId="30">
    <w:abstractNumId w:val="0"/>
  </w:num>
  <w:num w:numId="31">
    <w:abstractNumId w:val="21"/>
  </w:num>
  <w:num w:numId="32">
    <w:abstractNumId w:val="12"/>
  </w:num>
  <w:num w:numId="33">
    <w:abstractNumId w:val="11"/>
  </w:num>
  <w:num w:numId="34">
    <w:abstractNumId w:val="19"/>
  </w:num>
  <w:num w:numId="35">
    <w:abstractNumId w:val="22"/>
  </w:num>
  <w:num w:numId="36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1069"/>
    <w:rsid w:val="0000574F"/>
    <w:rsid w:val="0000659E"/>
    <w:rsid w:val="00016D26"/>
    <w:rsid w:val="00021308"/>
    <w:rsid w:val="00023FB8"/>
    <w:rsid w:val="000415FF"/>
    <w:rsid w:val="00042DE4"/>
    <w:rsid w:val="00076803"/>
    <w:rsid w:val="000862E3"/>
    <w:rsid w:val="00093E7F"/>
    <w:rsid w:val="000A6BED"/>
    <w:rsid w:val="000B1C32"/>
    <w:rsid w:val="000B4A09"/>
    <w:rsid w:val="000B4B3A"/>
    <w:rsid w:val="000C35E4"/>
    <w:rsid w:val="000D48E5"/>
    <w:rsid w:val="000D5C2B"/>
    <w:rsid w:val="000E01D5"/>
    <w:rsid w:val="000E17BD"/>
    <w:rsid w:val="000E2C58"/>
    <w:rsid w:val="000F62F6"/>
    <w:rsid w:val="001067F8"/>
    <w:rsid w:val="00112460"/>
    <w:rsid w:val="001261C9"/>
    <w:rsid w:val="00137963"/>
    <w:rsid w:val="00162857"/>
    <w:rsid w:val="001719EE"/>
    <w:rsid w:val="00176F21"/>
    <w:rsid w:val="001947AF"/>
    <w:rsid w:val="001A5B64"/>
    <w:rsid w:val="001A6012"/>
    <w:rsid w:val="001A64F2"/>
    <w:rsid w:val="001B37C8"/>
    <w:rsid w:val="001B70B0"/>
    <w:rsid w:val="001C1D26"/>
    <w:rsid w:val="001C2002"/>
    <w:rsid w:val="001D4C52"/>
    <w:rsid w:val="001E29AC"/>
    <w:rsid w:val="001E42EB"/>
    <w:rsid w:val="001E48B3"/>
    <w:rsid w:val="001F6F6A"/>
    <w:rsid w:val="002073D3"/>
    <w:rsid w:val="00213215"/>
    <w:rsid w:val="002173D2"/>
    <w:rsid w:val="002228E8"/>
    <w:rsid w:val="00241241"/>
    <w:rsid w:val="0024373C"/>
    <w:rsid w:val="002605B8"/>
    <w:rsid w:val="00262943"/>
    <w:rsid w:val="002634A2"/>
    <w:rsid w:val="00263E45"/>
    <w:rsid w:val="00282D2C"/>
    <w:rsid w:val="002864D2"/>
    <w:rsid w:val="00297006"/>
    <w:rsid w:val="002A1C2D"/>
    <w:rsid w:val="002A3C74"/>
    <w:rsid w:val="002B087C"/>
    <w:rsid w:val="002B1C51"/>
    <w:rsid w:val="002B3209"/>
    <w:rsid w:val="002B4144"/>
    <w:rsid w:val="002D6505"/>
    <w:rsid w:val="002E11CF"/>
    <w:rsid w:val="002E51D3"/>
    <w:rsid w:val="002F64BD"/>
    <w:rsid w:val="002F77B9"/>
    <w:rsid w:val="0030288D"/>
    <w:rsid w:val="00314970"/>
    <w:rsid w:val="00317C4A"/>
    <w:rsid w:val="00331BAC"/>
    <w:rsid w:val="00332149"/>
    <w:rsid w:val="00333105"/>
    <w:rsid w:val="00337A10"/>
    <w:rsid w:val="00343915"/>
    <w:rsid w:val="003701BE"/>
    <w:rsid w:val="00380772"/>
    <w:rsid w:val="00386430"/>
    <w:rsid w:val="00391B54"/>
    <w:rsid w:val="00392118"/>
    <w:rsid w:val="003A1714"/>
    <w:rsid w:val="003A42C3"/>
    <w:rsid w:val="003A7A9B"/>
    <w:rsid w:val="003C3324"/>
    <w:rsid w:val="003D3FE4"/>
    <w:rsid w:val="003D629D"/>
    <w:rsid w:val="003F5B15"/>
    <w:rsid w:val="003F5FFB"/>
    <w:rsid w:val="003F6790"/>
    <w:rsid w:val="00400E72"/>
    <w:rsid w:val="0041113F"/>
    <w:rsid w:val="00413023"/>
    <w:rsid w:val="00413205"/>
    <w:rsid w:val="00427BCE"/>
    <w:rsid w:val="00460483"/>
    <w:rsid w:val="00497CD0"/>
    <w:rsid w:val="004B02E5"/>
    <w:rsid w:val="004B11BA"/>
    <w:rsid w:val="004C1084"/>
    <w:rsid w:val="004C28FF"/>
    <w:rsid w:val="004E7522"/>
    <w:rsid w:val="004F0C3E"/>
    <w:rsid w:val="004F6980"/>
    <w:rsid w:val="005136B3"/>
    <w:rsid w:val="00533E33"/>
    <w:rsid w:val="00547BBB"/>
    <w:rsid w:val="00552771"/>
    <w:rsid w:val="005539B7"/>
    <w:rsid w:val="00555C3E"/>
    <w:rsid w:val="0055797C"/>
    <w:rsid w:val="00561252"/>
    <w:rsid w:val="00561DAC"/>
    <w:rsid w:val="00562551"/>
    <w:rsid w:val="00572D35"/>
    <w:rsid w:val="005801B6"/>
    <w:rsid w:val="005919AF"/>
    <w:rsid w:val="005A2B80"/>
    <w:rsid w:val="005A7DA1"/>
    <w:rsid w:val="005B63FD"/>
    <w:rsid w:val="005C0633"/>
    <w:rsid w:val="005C244B"/>
    <w:rsid w:val="005D24B4"/>
    <w:rsid w:val="005D4D72"/>
    <w:rsid w:val="005D7FD0"/>
    <w:rsid w:val="005E3487"/>
    <w:rsid w:val="005F33FB"/>
    <w:rsid w:val="00601C89"/>
    <w:rsid w:val="006104A2"/>
    <w:rsid w:val="00614E04"/>
    <w:rsid w:val="00631904"/>
    <w:rsid w:val="00635147"/>
    <w:rsid w:val="0064413F"/>
    <w:rsid w:val="00655627"/>
    <w:rsid w:val="00675223"/>
    <w:rsid w:val="006843AA"/>
    <w:rsid w:val="006A291C"/>
    <w:rsid w:val="006A5112"/>
    <w:rsid w:val="006A57F7"/>
    <w:rsid w:val="006A7F41"/>
    <w:rsid w:val="006B21D7"/>
    <w:rsid w:val="006B5A28"/>
    <w:rsid w:val="006C2B56"/>
    <w:rsid w:val="006D4AAA"/>
    <w:rsid w:val="006E2EFB"/>
    <w:rsid w:val="006E5720"/>
    <w:rsid w:val="006F0140"/>
    <w:rsid w:val="006F6B94"/>
    <w:rsid w:val="007045B2"/>
    <w:rsid w:val="007200E8"/>
    <w:rsid w:val="00754730"/>
    <w:rsid w:val="007577BD"/>
    <w:rsid w:val="00764DCF"/>
    <w:rsid w:val="00765950"/>
    <w:rsid w:val="00766819"/>
    <w:rsid w:val="00772317"/>
    <w:rsid w:val="0077436F"/>
    <w:rsid w:val="007833BB"/>
    <w:rsid w:val="007856E1"/>
    <w:rsid w:val="00787255"/>
    <w:rsid w:val="00794BA0"/>
    <w:rsid w:val="00797C6D"/>
    <w:rsid w:val="007B7553"/>
    <w:rsid w:val="007C3146"/>
    <w:rsid w:val="007C5A66"/>
    <w:rsid w:val="007D0E3F"/>
    <w:rsid w:val="007D218E"/>
    <w:rsid w:val="007D3A84"/>
    <w:rsid w:val="007E7290"/>
    <w:rsid w:val="007F0C40"/>
    <w:rsid w:val="0081596E"/>
    <w:rsid w:val="00820D3D"/>
    <w:rsid w:val="00822D40"/>
    <w:rsid w:val="008573F9"/>
    <w:rsid w:val="0086309C"/>
    <w:rsid w:val="00871069"/>
    <w:rsid w:val="00882958"/>
    <w:rsid w:val="00890FE2"/>
    <w:rsid w:val="00892F7F"/>
    <w:rsid w:val="008A5AC5"/>
    <w:rsid w:val="008A7C14"/>
    <w:rsid w:val="008A7D78"/>
    <w:rsid w:val="008B620D"/>
    <w:rsid w:val="008B788F"/>
    <w:rsid w:val="008D0E58"/>
    <w:rsid w:val="008E3AE9"/>
    <w:rsid w:val="008E7C57"/>
    <w:rsid w:val="008F068D"/>
    <w:rsid w:val="008F2788"/>
    <w:rsid w:val="008F2A10"/>
    <w:rsid w:val="00901D65"/>
    <w:rsid w:val="00906C44"/>
    <w:rsid w:val="009106D1"/>
    <w:rsid w:val="00936A93"/>
    <w:rsid w:val="009645C5"/>
    <w:rsid w:val="00971853"/>
    <w:rsid w:val="00971B24"/>
    <w:rsid w:val="00977BC5"/>
    <w:rsid w:val="009825B0"/>
    <w:rsid w:val="00987F86"/>
    <w:rsid w:val="0099264B"/>
    <w:rsid w:val="00995818"/>
    <w:rsid w:val="009B11DB"/>
    <w:rsid w:val="009D0FA2"/>
    <w:rsid w:val="009D1F6A"/>
    <w:rsid w:val="009D21CC"/>
    <w:rsid w:val="009D737C"/>
    <w:rsid w:val="009E489C"/>
    <w:rsid w:val="009F2205"/>
    <w:rsid w:val="009F54E7"/>
    <w:rsid w:val="009F640C"/>
    <w:rsid w:val="00A01E9C"/>
    <w:rsid w:val="00A0381D"/>
    <w:rsid w:val="00A13E06"/>
    <w:rsid w:val="00A269CC"/>
    <w:rsid w:val="00A2739A"/>
    <w:rsid w:val="00A320C7"/>
    <w:rsid w:val="00A34282"/>
    <w:rsid w:val="00A364B4"/>
    <w:rsid w:val="00A4295E"/>
    <w:rsid w:val="00A431DF"/>
    <w:rsid w:val="00A55C0F"/>
    <w:rsid w:val="00A568FD"/>
    <w:rsid w:val="00A70D3F"/>
    <w:rsid w:val="00A72E2A"/>
    <w:rsid w:val="00A836E4"/>
    <w:rsid w:val="00AA1E59"/>
    <w:rsid w:val="00AA6378"/>
    <w:rsid w:val="00AB3E30"/>
    <w:rsid w:val="00AC1B29"/>
    <w:rsid w:val="00AC27BF"/>
    <w:rsid w:val="00AE024B"/>
    <w:rsid w:val="00AE7372"/>
    <w:rsid w:val="00AF595F"/>
    <w:rsid w:val="00AF5D85"/>
    <w:rsid w:val="00AF7361"/>
    <w:rsid w:val="00B06BB3"/>
    <w:rsid w:val="00B103D4"/>
    <w:rsid w:val="00B15B4E"/>
    <w:rsid w:val="00B1638A"/>
    <w:rsid w:val="00B16F17"/>
    <w:rsid w:val="00B20772"/>
    <w:rsid w:val="00B209BA"/>
    <w:rsid w:val="00B22D7A"/>
    <w:rsid w:val="00B26E5E"/>
    <w:rsid w:val="00B366F0"/>
    <w:rsid w:val="00B414B7"/>
    <w:rsid w:val="00B42863"/>
    <w:rsid w:val="00B46B1F"/>
    <w:rsid w:val="00B4700D"/>
    <w:rsid w:val="00B71307"/>
    <w:rsid w:val="00B74748"/>
    <w:rsid w:val="00B74AD3"/>
    <w:rsid w:val="00B80516"/>
    <w:rsid w:val="00B83CD4"/>
    <w:rsid w:val="00B86D8B"/>
    <w:rsid w:val="00BA52C4"/>
    <w:rsid w:val="00BA7421"/>
    <w:rsid w:val="00BB2FD1"/>
    <w:rsid w:val="00BB7DBE"/>
    <w:rsid w:val="00BC2F82"/>
    <w:rsid w:val="00BC443F"/>
    <w:rsid w:val="00BC5659"/>
    <w:rsid w:val="00BD15F7"/>
    <w:rsid w:val="00BE029D"/>
    <w:rsid w:val="00BE413B"/>
    <w:rsid w:val="00BE4653"/>
    <w:rsid w:val="00BE5C9A"/>
    <w:rsid w:val="00BE6B65"/>
    <w:rsid w:val="00C00794"/>
    <w:rsid w:val="00C34A4A"/>
    <w:rsid w:val="00C3525C"/>
    <w:rsid w:val="00C43B5C"/>
    <w:rsid w:val="00C43C8F"/>
    <w:rsid w:val="00C4457F"/>
    <w:rsid w:val="00C56852"/>
    <w:rsid w:val="00C57EE7"/>
    <w:rsid w:val="00C60D75"/>
    <w:rsid w:val="00C63F83"/>
    <w:rsid w:val="00C81955"/>
    <w:rsid w:val="00C81A88"/>
    <w:rsid w:val="00C8369C"/>
    <w:rsid w:val="00C90EE5"/>
    <w:rsid w:val="00CB2090"/>
    <w:rsid w:val="00CD204D"/>
    <w:rsid w:val="00CE5783"/>
    <w:rsid w:val="00CF0F8F"/>
    <w:rsid w:val="00CF565E"/>
    <w:rsid w:val="00CF72BA"/>
    <w:rsid w:val="00D01326"/>
    <w:rsid w:val="00D02479"/>
    <w:rsid w:val="00D06042"/>
    <w:rsid w:val="00D10D5C"/>
    <w:rsid w:val="00D15C3C"/>
    <w:rsid w:val="00D26405"/>
    <w:rsid w:val="00D2798F"/>
    <w:rsid w:val="00D334A7"/>
    <w:rsid w:val="00D4679B"/>
    <w:rsid w:val="00D56ADF"/>
    <w:rsid w:val="00D64020"/>
    <w:rsid w:val="00D726DC"/>
    <w:rsid w:val="00D73D8C"/>
    <w:rsid w:val="00D77547"/>
    <w:rsid w:val="00D776B7"/>
    <w:rsid w:val="00D84549"/>
    <w:rsid w:val="00D92D43"/>
    <w:rsid w:val="00D96917"/>
    <w:rsid w:val="00DA6CE0"/>
    <w:rsid w:val="00DB09E5"/>
    <w:rsid w:val="00DB1818"/>
    <w:rsid w:val="00DC2F35"/>
    <w:rsid w:val="00DD16C0"/>
    <w:rsid w:val="00DD43F2"/>
    <w:rsid w:val="00DD7A7F"/>
    <w:rsid w:val="00DE06C6"/>
    <w:rsid w:val="00DE616A"/>
    <w:rsid w:val="00E03369"/>
    <w:rsid w:val="00E35359"/>
    <w:rsid w:val="00E36C0D"/>
    <w:rsid w:val="00E5195C"/>
    <w:rsid w:val="00E66A2B"/>
    <w:rsid w:val="00E67632"/>
    <w:rsid w:val="00E67F59"/>
    <w:rsid w:val="00E7018F"/>
    <w:rsid w:val="00E731A2"/>
    <w:rsid w:val="00E74CD3"/>
    <w:rsid w:val="00E76091"/>
    <w:rsid w:val="00E82F95"/>
    <w:rsid w:val="00E8619D"/>
    <w:rsid w:val="00E90479"/>
    <w:rsid w:val="00E94311"/>
    <w:rsid w:val="00E95693"/>
    <w:rsid w:val="00E959AD"/>
    <w:rsid w:val="00E95C8F"/>
    <w:rsid w:val="00EA6EFC"/>
    <w:rsid w:val="00EB12DA"/>
    <w:rsid w:val="00EC3BBD"/>
    <w:rsid w:val="00EC4AD5"/>
    <w:rsid w:val="00EE31D8"/>
    <w:rsid w:val="00EE7614"/>
    <w:rsid w:val="00EF02B3"/>
    <w:rsid w:val="00F0168D"/>
    <w:rsid w:val="00F1755F"/>
    <w:rsid w:val="00F232AC"/>
    <w:rsid w:val="00F252A5"/>
    <w:rsid w:val="00F27B2E"/>
    <w:rsid w:val="00F35C6D"/>
    <w:rsid w:val="00F36DE7"/>
    <w:rsid w:val="00F90929"/>
    <w:rsid w:val="00F9157D"/>
    <w:rsid w:val="00F9394B"/>
    <w:rsid w:val="00F952CF"/>
    <w:rsid w:val="00FB14B3"/>
    <w:rsid w:val="00FC49F9"/>
    <w:rsid w:val="00FD199E"/>
    <w:rsid w:val="00FE0B28"/>
    <w:rsid w:val="00FE5637"/>
    <w:rsid w:val="00FE575B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F9988C"/>
  <w15:docId w15:val="{216AD0C4-E469-4C80-9108-CC4456377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E2EFB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000000"/>
      <w:spacing w:val="-7"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00E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E7522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D7FD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hps">
    <w:name w:val="hps"/>
    <w:basedOn w:val="Standardnpsmoodstavce"/>
    <w:rsid w:val="0077436F"/>
  </w:style>
  <w:style w:type="paragraph" w:styleId="Odstavecseseznamem">
    <w:name w:val="List Paragraph"/>
    <w:basedOn w:val="Normln"/>
    <w:uiPriority w:val="34"/>
    <w:qFormat/>
    <w:rsid w:val="0077436F"/>
    <w:pPr>
      <w:ind w:left="720"/>
      <w:contextualSpacing/>
    </w:pPr>
  </w:style>
  <w:style w:type="character" w:customStyle="1" w:styleId="longtext">
    <w:name w:val="long_text"/>
    <w:basedOn w:val="Standardnpsmoodstavce"/>
    <w:rsid w:val="00331BAC"/>
  </w:style>
  <w:style w:type="character" w:styleId="Hypertextovodkaz">
    <w:name w:val="Hyperlink"/>
    <w:basedOn w:val="Standardnpsmoodstavce"/>
    <w:uiPriority w:val="99"/>
    <w:unhideWhenUsed/>
    <w:rsid w:val="00497CD0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E2EFB"/>
    <w:rPr>
      <w:rFonts w:ascii="Arial" w:eastAsia="Times New Roman" w:hAnsi="Arial" w:cs="Arial"/>
      <w:b/>
      <w:bCs/>
      <w:color w:val="000000"/>
      <w:spacing w:val="-7"/>
      <w:kern w:val="36"/>
      <w:sz w:val="48"/>
      <w:szCs w:val="48"/>
      <w:lang w:eastAsia="cs-CZ"/>
    </w:rPr>
  </w:style>
  <w:style w:type="character" w:styleId="CittHTML">
    <w:name w:val="HTML Cite"/>
    <w:basedOn w:val="Standardnpsmoodstavce"/>
    <w:uiPriority w:val="99"/>
    <w:semiHidden/>
    <w:unhideWhenUsed/>
    <w:rsid w:val="006E2EFB"/>
    <w:rPr>
      <w:i/>
      <w:iCs/>
    </w:rPr>
  </w:style>
  <w:style w:type="character" w:styleId="Zdraznn">
    <w:name w:val="Emphasis"/>
    <w:basedOn w:val="Standardnpsmoodstavce"/>
    <w:uiPriority w:val="20"/>
    <w:qFormat/>
    <w:rsid w:val="006E2EFB"/>
    <w:rPr>
      <w:i/>
      <w:iCs/>
    </w:rPr>
  </w:style>
  <w:style w:type="character" w:styleId="Siln">
    <w:name w:val="Strong"/>
    <w:basedOn w:val="Standardnpsmoodstavce"/>
    <w:uiPriority w:val="22"/>
    <w:qFormat/>
    <w:rsid w:val="006E2EFB"/>
    <w:rPr>
      <w:b/>
      <w:bCs/>
    </w:rPr>
  </w:style>
  <w:style w:type="character" w:customStyle="1" w:styleId="share-count">
    <w:name w:val="share-count"/>
    <w:basedOn w:val="Standardnpsmoodstavce"/>
    <w:rsid w:val="006E2EFB"/>
  </w:style>
  <w:style w:type="character" w:customStyle="1" w:styleId="meta-nav">
    <w:name w:val="meta-nav"/>
    <w:basedOn w:val="Standardnpsmoodstavce"/>
    <w:rsid w:val="006E2EFB"/>
  </w:style>
  <w:style w:type="character" w:customStyle="1" w:styleId="meta-prep">
    <w:name w:val="meta-prep"/>
    <w:basedOn w:val="Standardnpsmoodstavce"/>
    <w:rsid w:val="006E2EFB"/>
  </w:style>
  <w:style w:type="character" w:customStyle="1" w:styleId="entry-date">
    <w:name w:val="entry-date"/>
    <w:basedOn w:val="Standardnpsmoodstavce"/>
    <w:rsid w:val="006E2EFB"/>
  </w:style>
  <w:style w:type="character" w:customStyle="1" w:styleId="by-author">
    <w:name w:val="by-author"/>
    <w:basedOn w:val="Standardnpsmoodstavce"/>
    <w:rsid w:val="006E2EFB"/>
  </w:style>
  <w:style w:type="character" w:customStyle="1" w:styleId="sep">
    <w:name w:val="sep"/>
    <w:basedOn w:val="Standardnpsmoodstavce"/>
    <w:rsid w:val="006E2EFB"/>
  </w:style>
  <w:style w:type="character" w:customStyle="1" w:styleId="author">
    <w:name w:val="author"/>
    <w:basedOn w:val="Standardnpsmoodstavce"/>
    <w:rsid w:val="006E2EFB"/>
  </w:style>
  <w:style w:type="character" w:customStyle="1" w:styleId="comments-link">
    <w:name w:val="comments-link"/>
    <w:basedOn w:val="Standardnpsmoodstavce"/>
    <w:rsid w:val="006E2EFB"/>
  </w:style>
  <w:style w:type="character" w:customStyle="1" w:styleId="meta-sep">
    <w:name w:val="meta-sep"/>
    <w:basedOn w:val="Standardnpsmoodstavce"/>
    <w:rsid w:val="006E2EFB"/>
  </w:style>
  <w:style w:type="character" w:customStyle="1" w:styleId="comment-meta2">
    <w:name w:val="comment-meta2"/>
    <w:basedOn w:val="Standardnpsmoodstavce"/>
    <w:rsid w:val="006E2EFB"/>
    <w:rPr>
      <w:rFonts w:ascii="Arial" w:hAnsi="Arial" w:cs="Arial" w:hint="default"/>
      <w:color w:val="888888"/>
      <w:sz w:val="9"/>
      <w:szCs w:val="9"/>
    </w:rPr>
  </w:style>
  <w:style w:type="table" w:styleId="Mkatabulky">
    <w:name w:val="Table Grid"/>
    <w:basedOn w:val="Normlntabulka"/>
    <w:uiPriority w:val="59"/>
    <w:rsid w:val="00302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tn">
    <w:name w:val="atn"/>
    <w:basedOn w:val="Standardnpsmoodstavce"/>
    <w:rsid w:val="00901D65"/>
  </w:style>
  <w:style w:type="character" w:styleId="Sledovanodkaz">
    <w:name w:val="FollowedHyperlink"/>
    <w:basedOn w:val="Standardnpsmoodstavce"/>
    <w:uiPriority w:val="99"/>
    <w:semiHidden/>
    <w:unhideWhenUsed/>
    <w:rsid w:val="00EE7614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125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B14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14B3"/>
  </w:style>
  <w:style w:type="paragraph" w:styleId="Zpat">
    <w:name w:val="footer"/>
    <w:basedOn w:val="Normln"/>
    <w:link w:val="ZpatChar"/>
    <w:uiPriority w:val="99"/>
    <w:unhideWhenUsed/>
    <w:rsid w:val="00FB14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14B3"/>
  </w:style>
  <w:style w:type="character" w:customStyle="1" w:styleId="Nadpis2Char">
    <w:name w:val="Nadpis 2 Char"/>
    <w:basedOn w:val="Standardnpsmoodstavce"/>
    <w:link w:val="Nadpis2"/>
    <w:uiPriority w:val="9"/>
    <w:semiHidden/>
    <w:rsid w:val="00400E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bsah1">
    <w:name w:val="toc 1"/>
    <w:basedOn w:val="Normln"/>
    <w:next w:val="Normln"/>
    <w:autoRedefine/>
    <w:uiPriority w:val="39"/>
    <w:qFormat/>
    <w:rsid w:val="007C3146"/>
    <w:pPr>
      <w:tabs>
        <w:tab w:val="left" w:pos="426"/>
        <w:tab w:val="right" w:leader="dot" w:pos="8777"/>
      </w:tabs>
      <w:spacing w:after="100" w:line="340" w:lineRule="exact"/>
      <w:jc w:val="both"/>
    </w:pPr>
    <w:rPr>
      <w:rFonts w:eastAsia="Calibri" w:cs="Times New Roman"/>
      <w:b/>
      <w:noProof/>
      <w:sz w:val="24"/>
      <w:szCs w:val="24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EE31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31D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31D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31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31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1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5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9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69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91779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537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952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62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83180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0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3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60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37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21450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39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2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7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27113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67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6914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0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7443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1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65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74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8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9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7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12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08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58329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966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1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1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1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36748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4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9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9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3977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6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83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2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034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64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7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5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5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696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62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20040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32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6491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9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3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81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94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7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8539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25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683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0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34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49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3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9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6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9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9726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8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95640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1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53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55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5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0682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87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7937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04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34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0721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24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9528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4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8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30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8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2395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15107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4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5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51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24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2122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01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3825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48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78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2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20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3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5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43282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8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9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0081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02310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5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07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08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56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3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3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7145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45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37430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7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80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3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52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8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32576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22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4011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0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7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6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59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6937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794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42638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7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22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2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2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9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9568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398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7334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0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93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71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1998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0787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72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9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79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2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2674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52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69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8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8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15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8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6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7332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90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6492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39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61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6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8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8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3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26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9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228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0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55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90428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594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98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889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430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663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57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8150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6830">
          <w:marLeft w:val="0"/>
          <w:marRight w:val="0"/>
          <w:marTop w:val="0"/>
          <w:marBottom w:val="0"/>
          <w:divBdr>
            <w:top w:val="single" w:sz="6" w:space="14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688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9672">
                  <w:marLeft w:val="705"/>
                  <w:marRight w:val="27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5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35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8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8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14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7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6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0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5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5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9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9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36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4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26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74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90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353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56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7716">
                  <w:marLeft w:val="360"/>
                  <w:marRight w:val="137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51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48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08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3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665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8396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2928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0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5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13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6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0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4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206995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45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0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429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06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0308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1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69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5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1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51319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55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0855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6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1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8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43716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66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4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4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26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72221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83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1464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4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19599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0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7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22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62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1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1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4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35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83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49337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36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6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8404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11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96774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2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14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30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1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7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13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7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4853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9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3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0741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840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33510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5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0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2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4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7541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2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08532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2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2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0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9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7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4200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5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25794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9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11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8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7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117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08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15853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0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4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35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2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9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86432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9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6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2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7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3461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97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3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62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0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55308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78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3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13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69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06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01877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5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1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1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75925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001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8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676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108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26669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06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91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89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2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316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9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4653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2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2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06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32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7136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49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7110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2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05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8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7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14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202920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38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3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6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2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5178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6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94986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4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2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0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13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7504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86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09417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0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03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0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61673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70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1009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27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23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63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7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4858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65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48512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0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95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7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6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0486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57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6126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7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2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0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41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8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09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8369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08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2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41224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97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2375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6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8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34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3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3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68840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7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70522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2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66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05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75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1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8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701785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57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1366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87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108600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2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87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52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34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31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0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5335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0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9785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7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1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76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94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7311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20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53119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72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7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72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2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39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42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820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3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8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6774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79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4235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19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9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7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28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7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8612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780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2431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1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9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7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2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554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0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629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5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3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05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42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3034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027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8012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2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42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64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46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15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9292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2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09227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2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8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3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0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83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8313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0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0506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8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47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50455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4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26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897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747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98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122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4549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6073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31019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4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56155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8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86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1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9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1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03661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37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2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258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8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2670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1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3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3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65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5977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88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8279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764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6293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4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56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41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1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3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70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210627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9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2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1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5596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92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5745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5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1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3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8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40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2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9350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7933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74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5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29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36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0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8481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3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0459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94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04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9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6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007217">
                          <w:marLeft w:val="0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5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08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7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993526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860387">
                                  <w:blockQuote w:val="1"/>
                                  <w:marLeft w:val="230"/>
                                  <w:marRight w:val="23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98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56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26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507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741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296112">
                          <w:marLeft w:val="0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79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39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9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525206">
                                  <w:marLeft w:val="0"/>
                                  <w:marRight w:val="506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888561">
                                  <w:marLeft w:val="0"/>
                                  <w:marRight w:val="50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97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8482">
                                  <w:marLeft w:val="0"/>
                                  <w:marRight w:val="506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259700">
                                  <w:marLeft w:val="0"/>
                                  <w:marRight w:val="50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84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907587">
                                  <w:marLeft w:val="0"/>
                                  <w:marRight w:val="506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034172">
                                  <w:marLeft w:val="0"/>
                                  <w:marRight w:val="50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57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209670">
                                  <w:marLeft w:val="0"/>
                                  <w:marRight w:val="506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12504">
                                  <w:marLeft w:val="0"/>
                                  <w:marRight w:val="50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7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0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9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2337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34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1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3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24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10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70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9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96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61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18467">
                          <w:marLeft w:val="225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75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87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72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769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3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485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8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0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66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84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66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65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36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00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89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11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083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08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38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1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282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9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48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975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84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225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2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018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2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24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478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13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57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5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3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8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62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74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8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856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6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8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44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39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5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7845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37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4875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46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80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26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55750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9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622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0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29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5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9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61622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13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9511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68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49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28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5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330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17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21861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2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8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9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5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8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903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58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99840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4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8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8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0680">
          <w:marLeft w:val="0"/>
          <w:marRight w:val="0"/>
          <w:marTop w:val="0"/>
          <w:marBottom w:val="0"/>
          <w:divBdr>
            <w:top w:val="single" w:sz="6" w:space="14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74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3001">
                  <w:marLeft w:val="705"/>
                  <w:marRight w:val="27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4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2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9423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281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8230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3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9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2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0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6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6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2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73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855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4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1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0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6598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27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508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1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8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15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71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2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9326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727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11887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2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06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2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6301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377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2586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48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4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3402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27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49816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3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33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65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73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6327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9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69416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8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46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95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3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10078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905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8117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7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8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9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20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1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6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79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6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2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280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4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155227">
                          <w:marLeft w:val="225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51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04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56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5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36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512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41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26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13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06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698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9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16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8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0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6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9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037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2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95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09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9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96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415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26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33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02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93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1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112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06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8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363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27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79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8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0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8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4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51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17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01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862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04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8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4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1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0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5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6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0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57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28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8241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4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7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9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4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6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8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24006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90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7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9889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076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1023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75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37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99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3135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08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88662">
                  <w:marLeft w:val="354"/>
                  <w:marRight w:val="13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5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5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0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4529">
          <w:marLeft w:val="0"/>
          <w:marRight w:val="0"/>
          <w:marTop w:val="0"/>
          <w:marBottom w:val="0"/>
          <w:divBdr>
            <w:top w:val="single" w:sz="2" w:space="7" w:color="BFDC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822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49">
                  <w:marLeft w:val="360"/>
                  <w:marRight w:val="137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4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40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34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6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n.nl/1483931648/About-ZN" TargetMode="External"/><Relationship Id="rId13" Type="http://schemas.openxmlformats.org/officeDocument/2006/relationships/hyperlink" Target="https://www.medicijnkosten.nl/" TargetMode="External"/><Relationship Id="rId18" Type="http://schemas.openxmlformats.org/officeDocument/2006/relationships/hyperlink" Target="https://www.geld.nl/zorgverzekering/vergelijken/module" TargetMode="External"/><Relationship Id="rId26" Type="http://schemas.openxmlformats.org/officeDocument/2006/relationships/hyperlink" Target="https://www.geld.nl/zorgverzekering/vergelijken/module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geld.nl/zorgverzekering/vergelijken/module" TargetMode="External"/><Relationship Id="rId34" Type="http://schemas.openxmlformats.org/officeDocument/2006/relationships/hyperlink" Target="https://www.belastingdienst.nl/wps/wcm/connect/nl/home/hom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eld.nl/zorgverzekering" TargetMode="External"/><Relationship Id="rId17" Type="http://schemas.openxmlformats.org/officeDocument/2006/relationships/hyperlink" Target="https://www.geld.nl/zorgverzekering/vergelijken/module" TargetMode="External"/><Relationship Id="rId25" Type="http://schemas.openxmlformats.org/officeDocument/2006/relationships/hyperlink" Target="https://www.geld.nl/zorgverzekering/vergelijken/module" TargetMode="External"/><Relationship Id="rId33" Type="http://schemas.openxmlformats.org/officeDocument/2006/relationships/image" Target="media/image8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www.geld.nl/zorgverzekering/vergelijken/module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eslagen.nl" TargetMode="External"/><Relationship Id="rId24" Type="http://schemas.openxmlformats.org/officeDocument/2006/relationships/hyperlink" Target="https://www.geld.nl/zorgverzekering/vergelijken/module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www.belastingdienst.nl/rekenhulpen/toeslagen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www.geld.nl/zorgverzekering/vergelijken/module" TargetMode="External"/><Relationship Id="rId28" Type="http://schemas.openxmlformats.org/officeDocument/2006/relationships/hyperlink" Target="https://www.geld.nl/zorgverzekering/vergelijken/module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www.zorgwijzer.nl/" TargetMode="External"/><Relationship Id="rId19" Type="http://schemas.openxmlformats.org/officeDocument/2006/relationships/hyperlink" Target="https://www.geld.nl/zorgverzekering/vergelijken/module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kiesbeter.nl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ww.geld.nl/zorgverzekering/vergelijken/module" TargetMode="External"/><Relationship Id="rId27" Type="http://schemas.openxmlformats.org/officeDocument/2006/relationships/hyperlink" Target="https://www.geld.nl/zorgverzekering/vergelijken/module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www.belastingdienst.nl/wps/wcm/connect/nl/toeslagen/toeslagen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CF85C-B931-4959-8C20-4587C2C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5361</Words>
  <Characters>31630</Characters>
  <Application>Microsoft Office Word</Application>
  <DocSecurity>0</DocSecurity>
  <Lines>263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VZP ČR</Company>
  <LinksUpToDate>false</LinksUpToDate>
  <CharactersWithSpaces>36918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RNDr. Martin Vydra</dc:creator>
  <cp:lastModifiedBy>Vydra Martin RNDr. (VZP ČR Ústředí)</cp:lastModifiedBy>
  <cp:revision>4</cp:revision>
  <cp:lastPrinted>2012-04-24T09:15:00Z</cp:lastPrinted>
  <dcterms:created xsi:type="dcterms:W3CDTF">2018-12-21T09:33:00Z</dcterms:created>
  <dcterms:modified xsi:type="dcterms:W3CDTF">2020-10-14T10:56:00Z</dcterms:modified>
</cp:coreProperties>
</file>